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E664D" w14:textId="77777777" w:rsidR="00BD63F9" w:rsidRPr="00830995" w:rsidRDefault="00127527" w:rsidP="00BD63F9">
      <w:pPr>
        <w:snapToGrid w:val="0"/>
        <w:spacing w:line="209" w:lineRule="auto"/>
        <w:jc w:val="center"/>
        <w:rPr>
          <w:rFonts w:ascii="ＭＳ 明朝" w:hAnsi="ＭＳ 明朝"/>
          <w:b/>
          <w:sz w:val="26"/>
          <w:szCs w:val="26"/>
        </w:rPr>
      </w:pPr>
      <w:r w:rsidRPr="00830995">
        <w:rPr>
          <w:rFonts w:ascii="ＭＳ 明朝" w:hAnsi="ＭＳ 明朝" w:hint="eastAsia"/>
          <w:b/>
          <w:sz w:val="26"/>
          <w:szCs w:val="26"/>
        </w:rPr>
        <w:t>公　告</w:t>
      </w:r>
    </w:p>
    <w:p w14:paraId="05376A2C" w14:textId="77777777" w:rsidR="00BD63F9" w:rsidRPr="00830995" w:rsidRDefault="00BD63F9" w:rsidP="00BD63F9">
      <w:pPr>
        <w:snapToGrid w:val="0"/>
        <w:spacing w:line="209" w:lineRule="auto"/>
        <w:rPr>
          <w:rFonts w:ascii="ＭＳ 明朝" w:hAnsi="ＭＳ 明朝"/>
          <w:b/>
          <w:szCs w:val="21"/>
          <w:u w:val="single"/>
        </w:rPr>
      </w:pPr>
    </w:p>
    <w:p w14:paraId="39F0D76D" w14:textId="297F86A5" w:rsidR="00127527" w:rsidRPr="00830995" w:rsidRDefault="00562402" w:rsidP="003C200A">
      <w:pPr>
        <w:snapToGrid w:val="0"/>
        <w:spacing w:line="260" w:lineRule="exact"/>
        <w:ind w:firstLineChars="100" w:firstLine="210"/>
        <w:rPr>
          <w:rFonts w:ascii="ＭＳ 明朝" w:hAnsi="ＭＳ 明朝"/>
          <w:szCs w:val="21"/>
        </w:rPr>
      </w:pPr>
      <w:r w:rsidRPr="00830995">
        <w:rPr>
          <w:rFonts w:ascii="ＭＳ 明朝" w:hAnsi="ＭＳ 明朝" w:hint="eastAsia"/>
          <w:szCs w:val="21"/>
        </w:rPr>
        <w:t>次のとおり公募型企画競争</w:t>
      </w:r>
      <w:r w:rsidR="00466D2F" w:rsidRPr="00830995">
        <w:rPr>
          <w:rFonts w:ascii="ＭＳ 明朝" w:hAnsi="ＭＳ 明朝" w:hint="eastAsia"/>
          <w:szCs w:val="21"/>
        </w:rPr>
        <w:t>（プロポーザル）</w:t>
      </w:r>
      <w:r w:rsidR="00127527" w:rsidRPr="00830995">
        <w:rPr>
          <w:rFonts w:ascii="ＭＳ 明朝" w:hAnsi="ＭＳ 明朝" w:hint="eastAsia"/>
          <w:szCs w:val="21"/>
        </w:rPr>
        <w:t>に付します。</w:t>
      </w:r>
    </w:p>
    <w:p w14:paraId="1C5D42D5" w14:textId="72D691F8" w:rsidR="002D1C17" w:rsidRPr="00830995" w:rsidRDefault="001115E8" w:rsidP="002D1C17">
      <w:pPr>
        <w:snapToGrid w:val="0"/>
        <w:spacing w:line="260" w:lineRule="exact"/>
        <w:ind w:firstLineChars="100" w:firstLine="210"/>
        <w:jc w:val="right"/>
        <w:rPr>
          <w:rFonts w:ascii="ＭＳ 明朝" w:hAnsi="ＭＳ 明朝"/>
          <w:szCs w:val="21"/>
        </w:rPr>
      </w:pPr>
      <w:r w:rsidRPr="00830995">
        <w:rPr>
          <w:rFonts w:ascii="ＭＳ 明朝" w:hAnsi="ＭＳ 明朝" w:hint="eastAsia"/>
          <w:szCs w:val="21"/>
        </w:rPr>
        <w:t>4</w:t>
      </w:r>
      <w:r w:rsidR="002D1C17" w:rsidRPr="00830995">
        <w:rPr>
          <w:rFonts w:ascii="ＭＳ 明朝" w:hAnsi="ＭＳ 明朝" w:hint="eastAsia"/>
          <w:szCs w:val="21"/>
        </w:rPr>
        <w:t>壱病第</w:t>
      </w:r>
      <w:bookmarkStart w:id="0" w:name="_GoBack"/>
      <w:bookmarkEnd w:id="0"/>
      <w:r w:rsidR="00FB5027" w:rsidRPr="00830995">
        <w:rPr>
          <w:rFonts w:ascii="ＭＳ 明朝" w:hAnsi="ＭＳ 明朝" w:hint="eastAsia"/>
          <w:szCs w:val="21"/>
        </w:rPr>
        <w:t xml:space="preserve">　</w:t>
      </w:r>
      <w:r w:rsidR="008A60DE">
        <w:rPr>
          <w:rFonts w:ascii="ＭＳ 明朝" w:hAnsi="ＭＳ 明朝" w:hint="eastAsia"/>
          <w:szCs w:val="21"/>
        </w:rPr>
        <w:t>７３</w:t>
      </w:r>
      <w:r w:rsidR="00FB5027" w:rsidRPr="00830995">
        <w:rPr>
          <w:rFonts w:ascii="ＭＳ 明朝" w:hAnsi="ＭＳ 明朝" w:hint="eastAsia"/>
          <w:szCs w:val="21"/>
        </w:rPr>
        <w:t xml:space="preserve">　</w:t>
      </w:r>
      <w:r w:rsidR="002D1C17" w:rsidRPr="00830995">
        <w:rPr>
          <w:rFonts w:ascii="ＭＳ 明朝" w:hAnsi="ＭＳ 明朝" w:hint="eastAsia"/>
          <w:szCs w:val="21"/>
        </w:rPr>
        <w:t>号</w:t>
      </w:r>
    </w:p>
    <w:p w14:paraId="67854856" w14:textId="5B6AC2EE" w:rsidR="00127527" w:rsidRPr="00830995" w:rsidRDefault="00127527" w:rsidP="003C200A">
      <w:pPr>
        <w:snapToGrid w:val="0"/>
        <w:spacing w:line="260" w:lineRule="exact"/>
        <w:jc w:val="right"/>
        <w:rPr>
          <w:rFonts w:ascii="ＭＳ 明朝" w:hAnsi="ＭＳ 明朝"/>
          <w:szCs w:val="21"/>
        </w:rPr>
      </w:pPr>
      <w:r w:rsidRPr="00830995">
        <w:rPr>
          <w:rFonts w:ascii="ＭＳ 明朝" w:hAnsi="ＭＳ 明朝" w:hint="eastAsia"/>
          <w:szCs w:val="21"/>
        </w:rPr>
        <w:t>令</w:t>
      </w:r>
      <w:r w:rsidR="00EA57F0" w:rsidRPr="00830995">
        <w:rPr>
          <w:rFonts w:ascii="ＭＳ 明朝" w:hAnsi="ＭＳ 明朝" w:hint="eastAsia"/>
          <w:szCs w:val="21"/>
        </w:rPr>
        <w:t>和</w:t>
      </w:r>
      <w:r w:rsidR="004D0C79" w:rsidRPr="00830995">
        <w:rPr>
          <w:rFonts w:ascii="ＭＳ 明朝" w:hAnsi="ＭＳ 明朝" w:hint="eastAsia"/>
          <w:szCs w:val="21"/>
        </w:rPr>
        <w:t>４</w:t>
      </w:r>
      <w:r w:rsidR="00EA57F0" w:rsidRPr="00830995">
        <w:rPr>
          <w:rFonts w:ascii="ＭＳ 明朝" w:hAnsi="ＭＳ 明朝" w:hint="eastAsia"/>
          <w:szCs w:val="21"/>
        </w:rPr>
        <w:t>年</w:t>
      </w:r>
      <w:r w:rsidR="00FB5027" w:rsidRPr="00830995">
        <w:rPr>
          <w:rFonts w:ascii="ＭＳ 明朝" w:hAnsi="ＭＳ 明朝" w:hint="eastAsia"/>
          <w:szCs w:val="21"/>
        </w:rPr>
        <w:t>１０</w:t>
      </w:r>
      <w:r w:rsidR="00EA57F0" w:rsidRPr="00830995">
        <w:rPr>
          <w:rFonts w:ascii="ＭＳ 明朝" w:hAnsi="ＭＳ 明朝" w:hint="eastAsia"/>
          <w:szCs w:val="21"/>
        </w:rPr>
        <w:t>月</w:t>
      </w:r>
      <w:r w:rsidR="00FB5027" w:rsidRPr="00830995">
        <w:rPr>
          <w:rFonts w:ascii="ＭＳ 明朝" w:hAnsi="ＭＳ 明朝" w:hint="eastAsia"/>
          <w:szCs w:val="21"/>
        </w:rPr>
        <w:t>１７</w:t>
      </w:r>
      <w:r w:rsidRPr="00830995">
        <w:rPr>
          <w:rFonts w:ascii="ＭＳ 明朝" w:hAnsi="ＭＳ 明朝" w:hint="eastAsia"/>
          <w:szCs w:val="21"/>
        </w:rPr>
        <w:t>日</w:t>
      </w:r>
    </w:p>
    <w:p w14:paraId="7F34FFFA" w14:textId="5D06F8F7" w:rsidR="00127527" w:rsidRPr="00830995" w:rsidRDefault="009C1309" w:rsidP="003C200A">
      <w:pPr>
        <w:snapToGrid w:val="0"/>
        <w:spacing w:line="260" w:lineRule="exact"/>
        <w:jc w:val="right"/>
        <w:rPr>
          <w:rFonts w:ascii="ＭＳ 明朝" w:hAnsi="ＭＳ 明朝"/>
          <w:szCs w:val="21"/>
        </w:rPr>
      </w:pPr>
      <w:r w:rsidRPr="00830995">
        <w:rPr>
          <w:rFonts w:ascii="ＭＳ 明朝" w:hAnsi="ＭＳ 明朝" w:hint="eastAsia"/>
          <w:szCs w:val="21"/>
        </w:rPr>
        <w:t>長崎県壱岐病院</w:t>
      </w:r>
      <w:r w:rsidR="007E28DC" w:rsidRPr="00830995">
        <w:rPr>
          <w:rFonts w:ascii="ＭＳ 明朝" w:hAnsi="ＭＳ 明朝" w:hint="eastAsia"/>
          <w:szCs w:val="21"/>
        </w:rPr>
        <w:t xml:space="preserve">　　</w:t>
      </w:r>
      <w:r w:rsidRPr="00830995">
        <w:rPr>
          <w:rFonts w:ascii="ＭＳ 明朝" w:hAnsi="ＭＳ 明朝" w:hint="eastAsia"/>
          <w:szCs w:val="21"/>
        </w:rPr>
        <w:t>院</w:t>
      </w:r>
      <w:r w:rsidR="00127527" w:rsidRPr="00830995">
        <w:rPr>
          <w:rFonts w:ascii="ＭＳ 明朝" w:hAnsi="ＭＳ 明朝" w:hint="eastAsia"/>
          <w:szCs w:val="21"/>
        </w:rPr>
        <w:t>長</w:t>
      </w:r>
      <w:r w:rsidR="007E28DC" w:rsidRPr="00830995">
        <w:rPr>
          <w:rFonts w:ascii="ＭＳ 明朝" w:hAnsi="ＭＳ 明朝" w:hint="eastAsia"/>
          <w:szCs w:val="21"/>
        </w:rPr>
        <w:t xml:space="preserve">　</w:t>
      </w:r>
      <w:r w:rsidRPr="00830995">
        <w:rPr>
          <w:rFonts w:ascii="ＭＳ 明朝" w:hAnsi="ＭＳ 明朝" w:hint="eastAsia"/>
          <w:szCs w:val="21"/>
        </w:rPr>
        <w:t>向原</w:t>
      </w:r>
      <w:r w:rsidR="00127527" w:rsidRPr="00830995">
        <w:rPr>
          <w:rFonts w:ascii="ＭＳ 明朝" w:hAnsi="ＭＳ 明朝" w:hint="eastAsia"/>
          <w:szCs w:val="21"/>
        </w:rPr>
        <w:t xml:space="preserve"> </w:t>
      </w:r>
      <w:r w:rsidRPr="00830995">
        <w:rPr>
          <w:rFonts w:ascii="ＭＳ 明朝" w:hAnsi="ＭＳ 明朝" w:hint="eastAsia"/>
          <w:szCs w:val="21"/>
        </w:rPr>
        <w:t>茂明</w:t>
      </w:r>
    </w:p>
    <w:p w14:paraId="2F4D19E0" w14:textId="77777777" w:rsidR="00562402" w:rsidRPr="00830995" w:rsidRDefault="00562402" w:rsidP="003C200A">
      <w:pPr>
        <w:snapToGrid w:val="0"/>
        <w:spacing w:line="260" w:lineRule="exact"/>
        <w:jc w:val="right"/>
        <w:rPr>
          <w:rFonts w:ascii="ＭＳ 明朝" w:hAnsi="ＭＳ 明朝"/>
          <w:b/>
          <w:szCs w:val="21"/>
          <w:u w:val="single"/>
        </w:rPr>
      </w:pPr>
    </w:p>
    <w:p w14:paraId="3BE66A30" w14:textId="1A8B8BFB" w:rsidR="000B2F99" w:rsidRPr="00830995" w:rsidRDefault="001115E8" w:rsidP="004D527B">
      <w:pPr>
        <w:snapToGrid w:val="0"/>
        <w:spacing w:line="260" w:lineRule="exact"/>
        <w:ind w:firstLineChars="100" w:firstLine="210"/>
        <w:rPr>
          <w:rFonts w:ascii="ＭＳ 明朝" w:hAnsi="ＭＳ 明朝"/>
          <w:szCs w:val="21"/>
        </w:rPr>
      </w:pPr>
      <w:r w:rsidRPr="00830995">
        <w:rPr>
          <w:rFonts w:ascii="ＭＳ 明朝" w:hAnsi="ＭＳ 明朝"/>
          <w:szCs w:val="21"/>
        </w:rPr>
        <w:t>1</w:t>
      </w:r>
      <w:r w:rsidR="004D527B" w:rsidRPr="00830995">
        <w:rPr>
          <w:rFonts w:ascii="ＭＳ 明朝" w:hAnsi="ＭＳ 明朝" w:hint="eastAsia"/>
          <w:szCs w:val="21"/>
        </w:rPr>
        <w:t>．</w:t>
      </w:r>
      <w:r w:rsidR="00127527" w:rsidRPr="00830995">
        <w:rPr>
          <w:rFonts w:ascii="ＭＳ 明朝" w:hAnsi="ＭＳ 明朝" w:hint="eastAsia"/>
          <w:szCs w:val="21"/>
        </w:rPr>
        <w:t>公募型企画競争に付す事項</w:t>
      </w:r>
    </w:p>
    <w:p w14:paraId="3D073E65" w14:textId="77777777" w:rsidR="001115E8" w:rsidRPr="00830995" w:rsidRDefault="00B24006" w:rsidP="001115E8">
      <w:pPr>
        <w:snapToGrid w:val="0"/>
        <w:spacing w:line="260" w:lineRule="exact"/>
        <w:ind w:leftChars="100" w:left="630" w:hangingChars="200" w:hanging="420"/>
        <w:rPr>
          <w:rFonts w:ascii="ＭＳ 明朝" w:hAnsi="ＭＳ 明朝"/>
          <w:szCs w:val="21"/>
        </w:rPr>
      </w:pPr>
      <w:r w:rsidRPr="00830995">
        <w:rPr>
          <w:rFonts w:ascii="ＭＳ 明朝" w:hAnsi="ＭＳ 明朝" w:hint="eastAsia"/>
          <w:szCs w:val="21"/>
        </w:rPr>
        <w:t>（</w:t>
      </w:r>
      <w:r w:rsidR="001115E8" w:rsidRPr="00830995">
        <w:rPr>
          <w:rFonts w:ascii="ＭＳ 明朝" w:hAnsi="ＭＳ 明朝" w:hint="eastAsia"/>
          <w:szCs w:val="21"/>
        </w:rPr>
        <w:t>1</w:t>
      </w:r>
      <w:r w:rsidRPr="00830995">
        <w:rPr>
          <w:rFonts w:ascii="ＭＳ 明朝" w:hAnsi="ＭＳ 明朝" w:hint="eastAsia"/>
          <w:szCs w:val="21"/>
        </w:rPr>
        <w:t>）</w:t>
      </w:r>
      <w:r w:rsidR="008E5230" w:rsidRPr="00830995">
        <w:rPr>
          <w:rFonts w:ascii="ＭＳ 明朝" w:hAnsi="ＭＳ 明朝" w:hint="eastAsia"/>
          <w:szCs w:val="21"/>
        </w:rPr>
        <w:t>調達</w:t>
      </w:r>
      <w:r w:rsidR="007E28DC" w:rsidRPr="00830995">
        <w:rPr>
          <w:rFonts w:ascii="ＭＳ 明朝" w:hAnsi="ＭＳ 明朝" w:hint="eastAsia"/>
          <w:szCs w:val="21"/>
        </w:rPr>
        <w:t>件</w:t>
      </w:r>
      <w:r w:rsidR="00127527" w:rsidRPr="00830995">
        <w:rPr>
          <w:rFonts w:ascii="ＭＳ 明朝" w:hAnsi="ＭＳ 明朝" w:hint="eastAsia"/>
          <w:szCs w:val="21"/>
        </w:rPr>
        <w:t>名</w:t>
      </w:r>
    </w:p>
    <w:p w14:paraId="118475AD" w14:textId="24A5CEB3" w:rsidR="000B2F99" w:rsidRPr="00830995" w:rsidRDefault="009C1309" w:rsidP="001115E8">
      <w:pPr>
        <w:snapToGrid w:val="0"/>
        <w:spacing w:line="260" w:lineRule="exact"/>
        <w:ind w:firstLineChars="300" w:firstLine="630"/>
        <w:rPr>
          <w:rFonts w:ascii="ＭＳ 明朝" w:hAnsi="ＭＳ 明朝"/>
          <w:szCs w:val="21"/>
        </w:rPr>
      </w:pPr>
      <w:bookmarkStart w:id="1" w:name="_Hlk98514428"/>
      <w:r w:rsidRPr="00830995">
        <w:rPr>
          <w:rFonts w:ascii="ＭＳ 明朝" w:hAnsi="ＭＳ 明朝" w:hint="eastAsia"/>
          <w:szCs w:val="21"/>
        </w:rPr>
        <w:t>長崎県壱岐</w:t>
      </w:r>
      <w:r w:rsidR="00476CC7" w:rsidRPr="00830995">
        <w:rPr>
          <w:rFonts w:ascii="ＭＳ 明朝" w:hAnsi="ＭＳ 明朝" w:hint="eastAsia"/>
          <w:szCs w:val="21"/>
        </w:rPr>
        <w:t>病院</w:t>
      </w:r>
      <w:r w:rsidR="001867E8" w:rsidRPr="00830995">
        <w:rPr>
          <w:rFonts w:ascii="ＭＳ 明朝" w:hAnsi="ＭＳ 明朝" w:hint="eastAsia"/>
          <w:szCs w:val="21"/>
        </w:rPr>
        <w:t>部門システム</w:t>
      </w:r>
      <w:r w:rsidR="007A1202" w:rsidRPr="00830995">
        <w:rPr>
          <w:rFonts w:ascii="ＭＳ 明朝" w:hAnsi="ＭＳ 明朝" w:hint="eastAsia"/>
          <w:szCs w:val="21"/>
        </w:rPr>
        <w:t>整備</w:t>
      </w:r>
      <w:r w:rsidR="001842AD" w:rsidRPr="00830995">
        <w:rPr>
          <w:rFonts w:ascii="ＭＳ 明朝" w:hAnsi="ＭＳ 明朝" w:hint="eastAsia"/>
          <w:szCs w:val="21"/>
        </w:rPr>
        <w:t>・院内ネットワーク整備</w:t>
      </w:r>
    </w:p>
    <w:bookmarkEnd w:id="1"/>
    <w:p w14:paraId="368023D4" w14:textId="0F3884F9" w:rsidR="007E28DC" w:rsidRPr="00830995" w:rsidRDefault="007E28DC" w:rsidP="007E28DC">
      <w:pPr>
        <w:snapToGrid w:val="0"/>
        <w:spacing w:line="260" w:lineRule="exact"/>
        <w:rPr>
          <w:rFonts w:ascii="ＭＳ 明朝" w:hAnsi="ＭＳ 明朝"/>
          <w:szCs w:val="21"/>
        </w:rPr>
      </w:pPr>
      <w:r w:rsidRPr="00830995">
        <w:rPr>
          <w:rFonts w:ascii="ＭＳ 明朝" w:hAnsi="ＭＳ 明朝" w:hint="eastAsia"/>
          <w:szCs w:val="21"/>
        </w:rPr>
        <w:t xml:space="preserve">　（</w:t>
      </w:r>
      <w:r w:rsidR="001115E8" w:rsidRPr="00830995">
        <w:rPr>
          <w:rFonts w:ascii="ＭＳ 明朝" w:hAnsi="ＭＳ 明朝"/>
          <w:szCs w:val="21"/>
        </w:rPr>
        <w:t>2</w:t>
      </w:r>
      <w:r w:rsidRPr="00830995">
        <w:rPr>
          <w:rFonts w:ascii="ＭＳ 明朝" w:hAnsi="ＭＳ 明朝" w:hint="eastAsia"/>
          <w:szCs w:val="21"/>
        </w:rPr>
        <w:t>）定義</w:t>
      </w:r>
    </w:p>
    <w:p w14:paraId="7F23F455" w14:textId="77777777" w:rsidR="00B24006" w:rsidRPr="00830995" w:rsidRDefault="007E28DC" w:rsidP="001115E8">
      <w:pPr>
        <w:snapToGrid w:val="0"/>
        <w:spacing w:line="260" w:lineRule="exact"/>
        <w:ind w:firstLineChars="300" w:firstLine="630"/>
        <w:rPr>
          <w:rFonts w:ascii="ＭＳ 明朝" w:hAnsi="ＭＳ 明朝"/>
          <w:szCs w:val="21"/>
        </w:rPr>
      </w:pPr>
      <w:r w:rsidRPr="00830995">
        <w:rPr>
          <w:rFonts w:ascii="ＭＳ 明朝" w:hAnsi="ＭＳ 明朝" w:hint="eastAsia"/>
          <w:szCs w:val="21"/>
        </w:rPr>
        <w:t>本公告及び公告に付随する文書等において、公募型プロポーザル方式とは、本調達に関して評価</w:t>
      </w:r>
    </w:p>
    <w:p w14:paraId="1499A351" w14:textId="77777777" w:rsidR="00B24006" w:rsidRPr="00830995" w:rsidRDefault="007E28DC" w:rsidP="00B24006">
      <w:pPr>
        <w:snapToGrid w:val="0"/>
        <w:spacing w:line="260" w:lineRule="exact"/>
        <w:ind w:firstLineChars="300" w:firstLine="630"/>
        <w:rPr>
          <w:rFonts w:ascii="ＭＳ 明朝" w:hAnsi="ＭＳ 明朝"/>
          <w:szCs w:val="21"/>
        </w:rPr>
      </w:pPr>
      <w:r w:rsidRPr="00830995">
        <w:rPr>
          <w:rFonts w:ascii="ＭＳ 明朝" w:hAnsi="ＭＳ 明朝" w:hint="eastAsia"/>
          <w:szCs w:val="21"/>
        </w:rPr>
        <w:t>項目及び評価基準を定め、公募により企画提案書の提出を求め、提案内容を評価し、最も優れた</w:t>
      </w:r>
    </w:p>
    <w:p w14:paraId="73F05019" w14:textId="651B068E" w:rsidR="007E28DC" w:rsidRPr="00830995" w:rsidRDefault="007E28DC" w:rsidP="00B24006">
      <w:pPr>
        <w:snapToGrid w:val="0"/>
        <w:spacing w:line="260" w:lineRule="exact"/>
        <w:ind w:firstLineChars="300" w:firstLine="630"/>
        <w:rPr>
          <w:rFonts w:ascii="ＭＳ 明朝" w:hAnsi="ＭＳ 明朝"/>
          <w:szCs w:val="21"/>
        </w:rPr>
      </w:pPr>
      <w:r w:rsidRPr="00830995">
        <w:rPr>
          <w:rFonts w:ascii="ＭＳ 明朝" w:hAnsi="ＭＳ 明朝" w:hint="eastAsia"/>
          <w:szCs w:val="21"/>
        </w:rPr>
        <w:t>提案者を選定することをいう。</w:t>
      </w:r>
    </w:p>
    <w:p w14:paraId="21A33734" w14:textId="122E372A" w:rsidR="000B2F99" w:rsidRPr="00830995" w:rsidRDefault="008E5230" w:rsidP="00B24006">
      <w:pPr>
        <w:snapToGrid w:val="0"/>
        <w:spacing w:line="260" w:lineRule="exact"/>
        <w:ind w:firstLineChars="100" w:firstLine="210"/>
        <w:rPr>
          <w:rFonts w:ascii="ＭＳ 明朝" w:hAnsi="ＭＳ 明朝"/>
          <w:szCs w:val="21"/>
        </w:rPr>
      </w:pPr>
      <w:r w:rsidRPr="00830995">
        <w:rPr>
          <w:rFonts w:ascii="ＭＳ 明朝" w:hAnsi="ＭＳ 明朝" w:hint="eastAsia"/>
          <w:szCs w:val="21"/>
        </w:rPr>
        <w:t>（</w:t>
      </w:r>
      <w:r w:rsidR="001115E8" w:rsidRPr="00830995">
        <w:rPr>
          <w:rFonts w:ascii="ＭＳ 明朝" w:hAnsi="ＭＳ 明朝" w:hint="eastAsia"/>
          <w:szCs w:val="21"/>
        </w:rPr>
        <w:t>3</w:t>
      </w:r>
      <w:r w:rsidRPr="00830995">
        <w:rPr>
          <w:rFonts w:ascii="ＭＳ 明朝" w:hAnsi="ＭＳ 明朝" w:hint="eastAsia"/>
          <w:szCs w:val="21"/>
        </w:rPr>
        <w:t>）調達</w:t>
      </w:r>
      <w:r w:rsidR="007E28DC" w:rsidRPr="00830995">
        <w:rPr>
          <w:rFonts w:ascii="ＭＳ 明朝" w:hAnsi="ＭＳ 明朝" w:hint="eastAsia"/>
          <w:szCs w:val="21"/>
        </w:rPr>
        <w:t>内容</w:t>
      </w:r>
    </w:p>
    <w:p w14:paraId="193B759D" w14:textId="48BD9BE4" w:rsidR="008E5230" w:rsidRPr="00830995" w:rsidRDefault="008E5230" w:rsidP="001115E8">
      <w:pPr>
        <w:snapToGrid w:val="0"/>
        <w:spacing w:line="260" w:lineRule="exact"/>
        <w:ind w:firstLineChars="300" w:firstLine="630"/>
        <w:rPr>
          <w:rFonts w:ascii="ＭＳ 明朝" w:hAnsi="ＭＳ 明朝"/>
          <w:szCs w:val="21"/>
        </w:rPr>
      </w:pPr>
      <w:r w:rsidRPr="00830995">
        <w:rPr>
          <w:rFonts w:ascii="ＭＳ 明朝" w:hAnsi="ＭＳ 明朝" w:hint="eastAsia"/>
          <w:szCs w:val="21"/>
        </w:rPr>
        <w:t>長崎県</w:t>
      </w:r>
      <w:r w:rsidR="002934B0" w:rsidRPr="00830995">
        <w:rPr>
          <w:rFonts w:ascii="ＭＳ 明朝" w:hAnsi="ＭＳ 明朝" w:hint="eastAsia"/>
          <w:szCs w:val="21"/>
        </w:rPr>
        <w:t>壱岐</w:t>
      </w:r>
      <w:r w:rsidRPr="00830995">
        <w:rPr>
          <w:rFonts w:ascii="ＭＳ 明朝" w:hAnsi="ＭＳ 明朝" w:hint="eastAsia"/>
          <w:szCs w:val="21"/>
        </w:rPr>
        <w:t>病院の</w:t>
      </w:r>
      <w:r w:rsidR="001867E8" w:rsidRPr="00830995">
        <w:rPr>
          <w:rFonts w:ascii="ＭＳ 明朝" w:hAnsi="ＭＳ 明朝" w:hint="eastAsia"/>
          <w:szCs w:val="21"/>
        </w:rPr>
        <w:t>部門</w:t>
      </w:r>
      <w:r w:rsidRPr="00830995">
        <w:rPr>
          <w:rFonts w:ascii="ＭＳ 明朝" w:hAnsi="ＭＳ 明朝" w:hint="eastAsia"/>
          <w:szCs w:val="21"/>
        </w:rPr>
        <w:t>システム一式の調達</w:t>
      </w:r>
      <w:r w:rsidR="001842AD" w:rsidRPr="00830995">
        <w:rPr>
          <w:rFonts w:ascii="ＭＳ 明朝" w:hAnsi="ＭＳ 明朝" w:hint="eastAsia"/>
          <w:szCs w:val="21"/>
        </w:rPr>
        <w:t>及</w:t>
      </w:r>
      <w:r w:rsidR="00750292" w:rsidRPr="00830995">
        <w:rPr>
          <w:rFonts w:ascii="ＭＳ 明朝" w:hAnsi="ＭＳ 明朝" w:hint="eastAsia"/>
          <w:szCs w:val="21"/>
        </w:rPr>
        <w:t>び</w:t>
      </w:r>
      <w:r w:rsidR="001842AD" w:rsidRPr="00830995">
        <w:rPr>
          <w:rFonts w:ascii="ＭＳ 明朝" w:hAnsi="ＭＳ 明朝" w:hint="eastAsia"/>
          <w:szCs w:val="21"/>
        </w:rPr>
        <w:t>院内ネット</w:t>
      </w:r>
      <w:r w:rsidR="001327E9" w:rsidRPr="00830995">
        <w:rPr>
          <w:rFonts w:ascii="ＭＳ 明朝" w:hAnsi="ＭＳ 明朝" w:hint="eastAsia"/>
          <w:szCs w:val="21"/>
        </w:rPr>
        <w:t>ワーク整備</w:t>
      </w:r>
    </w:p>
    <w:p w14:paraId="698387C6" w14:textId="1CE022F5" w:rsidR="008E5230" w:rsidRPr="00830995" w:rsidRDefault="008E5230" w:rsidP="009E4451">
      <w:pPr>
        <w:snapToGrid w:val="0"/>
        <w:spacing w:line="260" w:lineRule="exact"/>
        <w:ind w:leftChars="300" w:left="630"/>
        <w:rPr>
          <w:rFonts w:ascii="ＭＳ 明朝" w:hAnsi="ＭＳ 明朝"/>
          <w:szCs w:val="21"/>
        </w:rPr>
      </w:pPr>
      <w:r w:rsidRPr="00830995">
        <w:rPr>
          <w:rFonts w:ascii="ＭＳ 明朝" w:hAnsi="ＭＳ 明朝" w:hint="eastAsia"/>
          <w:szCs w:val="21"/>
        </w:rPr>
        <w:t>調達の詳細及び</w:t>
      </w:r>
      <w:r w:rsidR="001867E8" w:rsidRPr="00830995">
        <w:rPr>
          <w:rFonts w:ascii="ＭＳ 明朝" w:hAnsi="ＭＳ 明朝" w:hint="eastAsia"/>
          <w:szCs w:val="21"/>
        </w:rPr>
        <w:t>部門</w:t>
      </w:r>
      <w:r w:rsidRPr="00830995">
        <w:rPr>
          <w:rFonts w:ascii="ＭＳ 明朝" w:hAnsi="ＭＳ 明朝" w:hint="eastAsia"/>
          <w:szCs w:val="21"/>
        </w:rPr>
        <w:t>システムの仕様等については、「</w:t>
      </w:r>
      <w:r w:rsidR="007C6E73" w:rsidRPr="00830995">
        <w:rPr>
          <w:rFonts w:ascii="ＭＳ 明朝" w:hAnsi="ＭＳ 明朝" w:hint="eastAsia"/>
          <w:szCs w:val="21"/>
        </w:rPr>
        <w:t>病院情報システム仕様書（</w:t>
      </w:r>
      <w:r w:rsidR="001867E8" w:rsidRPr="00830995">
        <w:rPr>
          <w:rFonts w:ascii="ＭＳ 明朝" w:hAnsi="ＭＳ 明朝" w:hint="eastAsia"/>
          <w:szCs w:val="21"/>
        </w:rPr>
        <w:t>部門</w:t>
      </w:r>
      <w:r w:rsidR="001842AD" w:rsidRPr="00830995">
        <w:rPr>
          <w:rFonts w:ascii="ＭＳ 明朝" w:hAnsi="ＭＳ 明朝" w:hint="eastAsia"/>
          <w:szCs w:val="21"/>
        </w:rPr>
        <w:t>システム・院内ネットワーク</w:t>
      </w:r>
      <w:r w:rsidR="007C6E73" w:rsidRPr="00830995">
        <w:rPr>
          <w:rFonts w:ascii="ＭＳ 明朝" w:hAnsi="ＭＳ 明朝" w:hint="eastAsia"/>
          <w:szCs w:val="21"/>
        </w:rPr>
        <w:t>）</w:t>
      </w:r>
      <w:r w:rsidRPr="00830995">
        <w:rPr>
          <w:rFonts w:ascii="ＭＳ 明朝" w:hAnsi="ＭＳ 明朝" w:hint="eastAsia"/>
          <w:szCs w:val="21"/>
        </w:rPr>
        <w:t>」内に定める。提供された資料については、本調達事業以外に用いてはならず、資料に記載された全ての内容において開示又は漏洩させてはならない。</w:t>
      </w:r>
    </w:p>
    <w:p w14:paraId="60375C7A" w14:textId="77777777" w:rsidR="001115E8" w:rsidRPr="00830995" w:rsidRDefault="008E5230" w:rsidP="00B24006">
      <w:pPr>
        <w:snapToGrid w:val="0"/>
        <w:spacing w:line="260" w:lineRule="exact"/>
        <w:ind w:leftChars="100" w:left="840" w:hangingChars="300" w:hanging="630"/>
        <w:rPr>
          <w:rFonts w:ascii="ＭＳ 明朝" w:hAnsi="ＭＳ 明朝"/>
          <w:szCs w:val="21"/>
        </w:rPr>
      </w:pPr>
      <w:r w:rsidRPr="00830995">
        <w:rPr>
          <w:rFonts w:ascii="ＭＳ 明朝" w:hAnsi="ＭＳ 明朝" w:hint="eastAsia"/>
          <w:szCs w:val="21"/>
        </w:rPr>
        <w:t>（</w:t>
      </w:r>
      <w:r w:rsidR="001115E8" w:rsidRPr="00830995">
        <w:rPr>
          <w:rFonts w:ascii="ＭＳ 明朝" w:hAnsi="ＭＳ 明朝" w:hint="eastAsia"/>
          <w:szCs w:val="21"/>
        </w:rPr>
        <w:t>4</w:t>
      </w:r>
      <w:r w:rsidRPr="00830995">
        <w:rPr>
          <w:rFonts w:ascii="ＭＳ 明朝" w:hAnsi="ＭＳ 明朝" w:hint="eastAsia"/>
          <w:szCs w:val="21"/>
        </w:rPr>
        <w:t>）稼働開始予定日</w:t>
      </w:r>
    </w:p>
    <w:p w14:paraId="0D899910" w14:textId="45B6B10B" w:rsidR="00476CC7" w:rsidRPr="00830995" w:rsidRDefault="008E5230" w:rsidP="001115E8">
      <w:pPr>
        <w:snapToGrid w:val="0"/>
        <w:spacing w:line="260" w:lineRule="exact"/>
        <w:ind w:leftChars="300" w:left="841" w:hangingChars="100" w:hanging="211"/>
        <w:rPr>
          <w:rFonts w:ascii="ＭＳ 明朝" w:hAnsi="ＭＳ 明朝"/>
          <w:b/>
          <w:bCs/>
          <w:szCs w:val="21"/>
        </w:rPr>
      </w:pPr>
      <w:r w:rsidRPr="00830995">
        <w:rPr>
          <w:rFonts w:ascii="ＭＳ 明朝" w:hAnsi="ＭＳ 明朝" w:hint="eastAsia"/>
          <w:b/>
          <w:bCs/>
          <w:szCs w:val="21"/>
        </w:rPr>
        <w:t>令和</w:t>
      </w:r>
      <w:r w:rsidR="00E7359E" w:rsidRPr="00830995">
        <w:rPr>
          <w:rFonts w:ascii="ＭＳ 明朝" w:hAnsi="ＭＳ 明朝" w:hint="eastAsia"/>
          <w:b/>
          <w:bCs/>
          <w:szCs w:val="21"/>
        </w:rPr>
        <w:t xml:space="preserve">　</w:t>
      </w:r>
      <w:r w:rsidR="00B9181C" w:rsidRPr="00830995">
        <w:rPr>
          <w:rFonts w:ascii="ＭＳ 明朝" w:hAnsi="ＭＳ 明朝" w:hint="eastAsia"/>
          <w:b/>
          <w:bCs/>
          <w:szCs w:val="21"/>
        </w:rPr>
        <w:t>５</w:t>
      </w:r>
      <w:r w:rsidRPr="00830995">
        <w:rPr>
          <w:rFonts w:ascii="ＭＳ 明朝" w:hAnsi="ＭＳ 明朝" w:hint="eastAsia"/>
          <w:b/>
          <w:bCs/>
          <w:szCs w:val="21"/>
        </w:rPr>
        <w:t>年</w:t>
      </w:r>
      <w:r w:rsidR="007A1202" w:rsidRPr="00830995">
        <w:rPr>
          <w:rFonts w:ascii="ＭＳ 明朝" w:hAnsi="ＭＳ 明朝" w:hint="eastAsia"/>
          <w:b/>
          <w:bCs/>
          <w:szCs w:val="21"/>
        </w:rPr>
        <w:t xml:space="preserve">　</w:t>
      </w:r>
      <w:r w:rsidR="00E7359E" w:rsidRPr="00830995">
        <w:rPr>
          <w:rFonts w:ascii="ＭＳ 明朝" w:hAnsi="ＭＳ 明朝" w:hint="eastAsia"/>
          <w:b/>
          <w:bCs/>
          <w:szCs w:val="21"/>
        </w:rPr>
        <w:t>８</w:t>
      </w:r>
      <w:r w:rsidRPr="00830995">
        <w:rPr>
          <w:rFonts w:ascii="ＭＳ 明朝" w:hAnsi="ＭＳ 明朝" w:hint="eastAsia"/>
          <w:b/>
          <w:bCs/>
          <w:szCs w:val="21"/>
        </w:rPr>
        <w:t>月</w:t>
      </w:r>
      <w:r w:rsidR="007A1202" w:rsidRPr="00830995">
        <w:rPr>
          <w:rFonts w:ascii="ＭＳ 明朝" w:hAnsi="ＭＳ 明朝" w:hint="eastAsia"/>
          <w:b/>
          <w:bCs/>
          <w:szCs w:val="21"/>
        </w:rPr>
        <w:t xml:space="preserve">　</w:t>
      </w:r>
      <w:r w:rsidR="00E7359E" w:rsidRPr="00830995">
        <w:rPr>
          <w:rFonts w:ascii="ＭＳ 明朝" w:hAnsi="ＭＳ 明朝" w:hint="eastAsia"/>
          <w:b/>
          <w:bCs/>
          <w:szCs w:val="21"/>
        </w:rPr>
        <w:t>１</w:t>
      </w:r>
      <w:r w:rsidRPr="00830995">
        <w:rPr>
          <w:rFonts w:ascii="ＭＳ 明朝" w:hAnsi="ＭＳ 明朝" w:hint="eastAsia"/>
          <w:b/>
          <w:bCs/>
          <w:szCs w:val="21"/>
        </w:rPr>
        <w:t>日</w:t>
      </w:r>
      <w:r w:rsidR="002934B0" w:rsidRPr="00830995">
        <w:rPr>
          <w:rFonts w:ascii="ＭＳ 明朝" w:hAnsi="ＭＳ 明朝" w:hint="eastAsia"/>
          <w:b/>
          <w:bCs/>
          <w:szCs w:val="21"/>
        </w:rPr>
        <w:t>（</w:t>
      </w:r>
      <w:r w:rsidR="00E7359E" w:rsidRPr="00830995">
        <w:rPr>
          <w:rFonts w:ascii="ＭＳ 明朝" w:hAnsi="ＭＳ 明朝" w:hint="eastAsia"/>
          <w:b/>
          <w:bCs/>
          <w:szCs w:val="21"/>
        </w:rPr>
        <w:t>火</w:t>
      </w:r>
      <w:r w:rsidR="002934B0" w:rsidRPr="00830995">
        <w:rPr>
          <w:rFonts w:ascii="ＭＳ 明朝" w:hAnsi="ＭＳ 明朝" w:hint="eastAsia"/>
          <w:b/>
          <w:bCs/>
          <w:szCs w:val="21"/>
        </w:rPr>
        <w:t>）</w:t>
      </w:r>
    </w:p>
    <w:p w14:paraId="00D3B87D" w14:textId="7856CFAE" w:rsidR="002934B0" w:rsidRPr="00830995" w:rsidRDefault="002934B0" w:rsidP="00B24006">
      <w:pPr>
        <w:snapToGrid w:val="0"/>
        <w:spacing w:line="260" w:lineRule="exact"/>
        <w:ind w:firstLineChars="100" w:firstLine="210"/>
        <w:rPr>
          <w:rFonts w:ascii="ＭＳ 明朝" w:hAnsi="ＭＳ 明朝"/>
          <w:szCs w:val="21"/>
        </w:rPr>
      </w:pPr>
      <w:r w:rsidRPr="00830995">
        <w:rPr>
          <w:rFonts w:ascii="ＭＳ 明朝" w:hAnsi="ＭＳ 明朝" w:hint="eastAsia"/>
          <w:szCs w:val="21"/>
        </w:rPr>
        <w:t>（</w:t>
      </w:r>
      <w:r w:rsidR="001115E8" w:rsidRPr="00830995">
        <w:rPr>
          <w:rFonts w:ascii="ＭＳ 明朝" w:hAnsi="ＭＳ 明朝" w:hint="eastAsia"/>
          <w:szCs w:val="21"/>
        </w:rPr>
        <w:t>5</w:t>
      </w:r>
      <w:r w:rsidRPr="00830995">
        <w:rPr>
          <w:rFonts w:ascii="ＭＳ 明朝" w:hAnsi="ＭＳ 明朝" w:hint="eastAsia"/>
          <w:szCs w:val="21"/>
        </w:rPr>
        <w:t>）履行</w:t>
      </w:r>
      <w:r w:rsidR="00476CC7" w:rsidRPr="00830995">
        <w:rPr>
          <w:rFonts w:ascii="ＭＳ 明朝" w:hAnsi="ＭＳ 明朝" w:hint="eastAsia"/>
          <w:szCs w:val="21"/>
        </w:rPr>
        <w:t>場所</w:t>
      </w:r>
    </w:p>
    <w:p w14:paraId="72C1C61D" w14:textId="62808E87" w:rsidR="00476CC7" w:rsidRPr="00830995" w:rsidRDefault="002934B0" w:rsidP="001115E8">
      <w:pPr>
        <w:snapToGrid w:val="0"/>
        <w:spacing w:line="260" w:lineRule="exact"/>
        <w:ind w:firstLineChars="300" w:firstLine="630"/>
        <w:rPr>
          <w:rFonts w:ascii="ＭＳ 明朝" w:hAnsi="ＭＳ 明朝"/>
          <w:szCs w:val="21"/>
        </w:rPr>
      </w:pPr>
      <w:r w:rsidRPr="00830995">
        <w:rPr>
          <w:rFonts w:ascii="Segoe UI Symbol" w:hAnsi="Segoe UI Symbol" w:cs="Segoe UI Symbol" w:hint="eastAsia"/>
          <w:szCs w:val="21"/>
        </w:rPr>
        <w:t>長崎県壱岐市郷ノ浦</w:t>
      </w:r>
      <w:r w:rsidRPr="00830995">
        <w:rPr>
          <w:rFonts w:ascii="ＭＳ 明朝" w:hAnsi="ＭＳ 明朝" w:cs="Segoe UI Symbol" w:hint="eastAsia"/>
          <w:szCs w:val="21"/>
        </w:rPr>
        <w:t>町東触</w:t>
      </w:r>
      <w:r w:rsidR="00B21489" w:rsidRPr="00830995">
        <w:rPr>
          <w:rFonts w:ascii="ＭＳ 明朝" w:hAnsi="ＭＳ 明朝" w:cs="Segoe UI Symbol" w:hint="eastAsia"/>
          <w:szCs w:val="21"/>
        </w:rPr>
        <w:t>1</w:t>
      </w:r>
      <w:r w:rsidR="00B21489" w:rsidRPr="00830995">
        <w:rPr>
          <w:rFonts w:ascii="ＭＳ 明朝" w:hAnsi="ＭＳ 明朝" w:cs="Segoe UI Symbol"/>
          <w:szCs w:val="21"/>
        </w:rPr>
        <w:t>626</w:t>
      </w:r>
      <w:r w:rsidRPr="00830995">
        <w:rPr>
          <w:rFonts w:ascii="ＭＳ 明朝" w:hAnsi="ＭＳ 明朝" w:cs="Segoe UI Symbol" w:hint="eastAsia"/>
          <w:szCs w:val="21"/>
        </w:rPr>
        <w:t>番地</w:t>
      </w:r>
    </w:p>
    <w:p w14:paraId="52A7C7CF" w14:textId="67B7E8B9" w:rsidR="002934B0" w:rsidRPr="00830995" w:rsidRDefault="002934B0" w:rsidP="001115E8">
      <w:pPr>
        <w:snapToGrid w:val="0"/>
        <w:spacing w:line="260" w:lineRule="exact"/>
        <w:ind w:firstLineChars="300" w:firstLine="630"/>
        <w:rPr>
          <w:rFonts w:ascii="ＭＳ 明朝" w:hAnsi="ＭＳ 明朝"/>
          <w:szCs w:val="21"/>
        </w:rPr>
      </w:pPr>
      <w:r w:rsidRPr="00830995">
        <w:rPr>
          <w:rFonts w:ascii="ＭＳ 明朝" w:hAnsi="ＭＳ 明朝" w:hint="eastAsia"/>
          <w:szCs w:val="21"/>
        </w:rPr>
        <w:t>長崎県壱岐病院</w:t>
      </w:r>
    </w:p>
    <w:p w14:paraId="1A728F2D" w14:textId="37EB6E31" w:rsidR="008120EF" w:rsidRPr="00830995" w:rsidRDefault="008120EF" w:rsidP="008120EF">
      <w:pPr>
        <w:snapToGrid w:val="0"/>
        <w:spacing w:line="260" w:lineRule="exact"/>
        <w:rPr>
          <w:rFonts w:ascii="ＭＳ 明朝" w:hAnsi="ＭＳ 明朝"/>
          <w:szCs w:val="21"/>
        </w:rPr>
      </w:pPr>
    </w:p>
    <w:p w14:paraId="5DEF1428" w14:textId="77E0E57D" w:rsidR="008120EF" w:rsidRPr="00830995" w:rsidRDefault="008120EF" w:rsidP="008120EF">
      <w:pPr>
        <w:snapToGrid w:val="0"/>
        <w:spacing w:line="260" w:lineRule="exact"/>
        <w:rPr>
          <w:rFonts w:ascii="ＭＳ 明朝" w:hAnsi="ＭＳ 明朝"/>
          <w:szCs w:val="21"/>
        </w:rPr>
      </w:pPr>
      <w:r w:rsidRPr="00830995">
        <w:rPr>
          <w:rFonts w:ascii="ＭＳ 明朝" w:hAnsi="ＭＳ 明朝" w:hint="eastAsia"/>
          <w:szCs w:val="21"/>
        </w:rPr>
        <w:t xml:space="preserve">　2．病院概要</w:t>
      </w:r>
    </w:p>
    <w:p w14:paraId="14782426" w14:textId="4E3074A4" w:rsidR="000F6BED" w:rsidRPr="00830995" w:rsidRDefault="000F6BED" w:rsidP="000F6BED">
      <w:pPr>
        <w:snapToGrid w:val="0"/>
        <w:spacing w:line="260" w:lineRule="exact"/>
        <w:ind w:firstLineChars="100" w:firstLine="210"/>
        <w:rPr>
          <w:rFonts w:ascii="ＭＳ 明朝" w:hAnsi="ＭＳ 明朝"/>
          <w:szCs w:val="21"/>
        </w:rPr>
      </w:pPr>
      <w:r w:rsidRPr="00830995">
        <w:rPr>
          <w:rFonts w:ascii="ＭＳ 明朝" w:hAnsi="ＭＳ 明朝" w:hint="eastAsia"/>
          <w:szCs w:val="21"/>
        </w:rPr>
        <w:t>（1）病床数</w:t>
      </w:r>
    </w:p>
    <w:p w14:paraId="23A16999" w14:textId="77777777" w:rsidR="00A36CEE" w:rsidRPr="00830995" w:rsidRDefault="000F6BED" w:rsidP="00A36CEE">
      <w:pPr>
        <w:snapToGrid w:val="0"/>
        <w:spacing w:line="260" w:lineRule="exact"/>
        <w:ind w:firstLineChars="300" w:firstLine="630"/>
        <w:rPr>
          <w:rFonts w:ascii="ＭＳ 明朝" w:hAnsi="ＭＳ 明朝"/>
          <w:szCs w:val="21"/>
        </w:rPr>
      </w:pPr>
      <w:r w:rsidRPr="00830995">
        <w:rPr>
          <w:rFonts w:ascii="ＭＳ 明朝" w:hAnsi="ＭＳ 明朝" w:hint="eastAsia"/>
          <w:szCs w:val="21"/>
        </w:rPr>
        <w:t>許可病床数　228床「一般病床120床・結核6床・感染4床・療養病床48床・精神50床（平成</w:t>
      </w:r>
    </w:p>
    <w:p w14:paraId="4C20DA9F" w14:textId="3FEA8948" w:rsidR="000F6BED" w:rsidRPr="00830995" w:rsidRDefault="000F6BED" w:rsidP="00A36CEE">
      <w:pPr>
        <w:snapToGrid w:val="0"/>
        <w:spacing w:line="260" w:lineRule="exact"/>
        <w:ind w:firstLineChars="300" w:firstLine="630"/>
        <w:rPr>
          <w:rFonts w:ascii="ＭＳ 明朝" w:hAnsi="ＭＳ 明朝"/>
          <w:szCs w:val="21"/>
        </w:rPr>
      </w:pPr>
      <w:r w:rsidRPr="00830995">
        <w:rPr>
          <w:rFonts w:ascii="ＭＳ 明朝" w:hAnsi="ＭＳ 明朝" w:hint="eastAsia"/>
          <w:szCs w:val="21"/>
        </w:rPr>
        <w:t>23年度より休床）」</w:t>
      </w:r>
    </w:p>
    <w:p w14:paraId="4BC69B2C" w14:textId="02C543BB" w:rsidR="000F6BED" w:rsidRPr="00830995" w:rsidRDefault="000F6BED" w:rsidP="000F6BED">
      <w:pPr>
        <w:snapToGrid w:val="0"/>
        <w:spacing w:line="260" w:lineRule="exact"/>
        <w:ind w:firstLineChars="100" w:firstLine="210"/>
        <w:rPr>
          <w:rFonts w:ascii="ＭＳ 明朝" w:hAnsi="ＭＳ 明朝"/>
          <w:szCs w:val="21"/>
        </w:rPr>
      </w:pPr>
      <w:r w:rsidRPr="00830995">
        <w:rPr>
          <w:rFonts w:ascii="ＭＳ 明朝" w:hAnsi="ＭＳ 明朝" w:hint="eastAsia"/>
          <w:szCs w:val="21"/>
        </w:rPr>
        <w:t>（2）標榜診療科（令和</w:t>
      </w:r>
      <w:r w:rsidR="00B9181C" w:rsidRPr="00830995">
        <w:rPr>
          <w:rFonts w:ascii="ＭＳ 明朝" w:hAnsi="ＭＳ 明朝" w:hint="eastAsia"/>
          <w:szCs w:val="21"/>
        </w:rPr>
        <w:t>4</w:t>
      </w:r>
      <w:r w:rsidRPr="00830995">
        <w:rPr>
          <w:rFonts w:ascii="ＭＳ 明朝" w:hAnsi="ＭＳ 明朝" w:hint="eastAsia"/>
          <w:szCs w:val="21"/>
        </w:rPr>
        <w:t>年</w:t>
      </w:r>
      <w:r w:rsidR="007A1202" w:rsidRPr="00830995">
        <w:rPr>
          <w:rFonts w:ascii="ＭＳ 明朝" w:hAnsi="ＭＳ 明朝" w:hint="eastAsia"/>
          <w:szCs w:val="21"/>
        </w:rPr>
        <w:t>4</w:t>
      </w:r>
      <w:r w:rsidRPr="00830995">
        <w:rPr>
          <w:rFonts w:ascii="ＭＳ 明朝" w:hAnsi="ＭＳ 明朝" w:hint="eastAsia"/>
          <w:szCs w:val="21"/>
        </w:rPr>
        <w:t>月1日現在）</w:t>
      </w:r>
    </w:p>
    <w:p w14:paraId="237776D2" w14:textId="24669FE5" w:rsidR="00A36CEE" w:rsidRPr="00830995" w:rsidRDefault="000F6BED" w:rsidP="00A36CEE">
      <w:pPr>
        <w:snapToGrid w:val="0"/>
        <w:spacing w:line="260" w:lineRule="exact"/>
        <w:rPr>
          <w:rFonts w:ascii="ＭＳ 明朝" w:hAnsi="ＭＳ 明朝"/>
          <w:szCs w:val="21"/>
        </w:rPr>
      </w:pPr>
      <w:r w:rsidRPr="00830995">
        <w:rPr>
          <w:rFonts w:ascii="ＭＳ 明朝" w:hAnsi="ＭＳ 明朝" w:hint="eastAsia"/>
          <w:szCs w:val="21"/>
        </w:rPr>
        <w:t xml:space="preserve">　　</w:t>
      </w:r>
      <w:r w:rsidR="00A36CEE" w:rsidRPr="00830995">
        <w:rPr>
          <w:rFonts w:ascii="ＭＳ 明朝" w:hAnsi="ＭＳ 明朝" w:hint="eastAsia"/>
          <w:szCs w:val="21"/>
        </w:rPr>
        <w:t xml:space="preserve">　</w:t>
      </w:r>
      <w:r w:rsidRPr="00830995">
        <w:rPr>
          <w:rFonts w:ascii="ＭＳ 明朝" w:hAnsi="ＭＳ 明朝" w:hint="eastAsia"/>
          <w:szCs w:val="21"/>
        </w:rPr>
        <w:t>内科、外科、整形外科、耳鼻いんこう科、眼科、産婦人科、泌尿器科、精神科、小児科</w:t>
      </w:r>
    </w:p>
    <w:p w14:paraId="64FBA144" w14:textId="77777777" w:rsidR="00A36CEE" w:rsidRPr="00830995" w:rsidRDefault="000F6BED" w:rsidP="00A36CEE">
      <w:pPr>
        <w:snapToGrid w:val="0"/>
        <w:spacing w:line="260" w:lineRule="exact"/>
        <w:ind w:firstLineChars="300" w:firstLine="630"/>
        <w:rPr>
          <w:rFonts w:ascii="ＭＳ 明朝" w:hAnsi="ＭＳ 明朝"/>
          <w:szCs w:val="21"/>
        </w:rPr>
      </w:pPr>
      <w:r w:rsidRPr="00830995">
        <w:rPr>
          <w:rFonts w:ascii="ＭＳ 明朝" w:hAnsi="ＭＳ 明朝" w:hint="eastAsia"/>
          <w:szCs w:val="21"/>
        </w:rPr>
        <w:t>呼吸器内科、消化器内科、循環器内科、皮膚科、リハビリテーション科、放射線科、麻酔科</w:t>
      </w:r>
    </w:p>
    <w:p w14:paraId="1D3BD728" w14:textId="1E956976" w:rsidR="000F6BED" w:rsidRPr="00830995" w:rsidRDefault="000F6BED" w:rsidP="00A36CEE">
      <w:pPr>
        <w:snapToGrid w:val="0"/>
        <w:spacing w:line="260" w:lineRule="exact"/>
        <w:ind w:firstLineChars="300" w:firstLine="630"/>
        <w:rPr>
          <w:rFonts w:ascii="ＭＳ 明朝" w:hAnsi="ＭＳ 明朝"/>
          <w:szCs w:val="21"/>
        </w:rPr>
      </w:pPr>
      <w:r w:rsidRPr="00830995">
        <w:rPr>
          <w:rFonts w:ascii="ＭＳ 明朝" w:hAnsi="ＭＳ 明朝" w:hint="eastAsia"/>
          <w:szCs w:val="21"/>
        </w:rPr>
        <w:t>脳神経外科</w:t>
      </w:r>
    </w:p>
    <w:p w14:paraId="1BB9C9CA" w14:textId="41A34F2D" w:rsidR="000F6BED" w:rsidRPr="00830995" w:rsidRDefault="000F6BED" w:rsidP="000F6BED">
      <w:pPr>
        <w:snapToGrid w:val="0"/>
        <w:spacing w:line="260" w:lineRule="exact"/>
        <w:ind w:firstLineChars="100" w:firstLine="210"/>
        <w:rPr>
          <w:rFonts w:ascii="ＭＳ 明朝" w:hAnsi="ＭＳ 明朝"/>
          <w:szCs w:val="21"/>
        </w:rPr>
      </w:pPr>
      <w:r w:rsidRPr="00830995">
        <w:rPr>
          <w:rFonts w:ascii="ＭＳ 明朝" w:hAnsi="ＭＳ 明朝" w:hint="eastAsia"/>
          <w:szCs w:val="21"/>
        </w:rPr>
        <w:t>（3）患者数（令和</w:t>
      </w:r>
      <w:r w:rsidR="00A36CEE" w:rsidRPr="00830995">
        <w:rPr>
          <w:rFonts w:ascii="ＭＳ 明朝" w:hAnsi="ＭＳ 明朝" w:hint="eastAsia"/>
          <w:szCs w:val="21"/>
        </w:rPr>
        <w:t>４</w:t>
      </w:r>
      <w:r w:rsidRPr="00830995">
        <w:rPr>
          <w:rFonts w:ascii="ＭＳ 明朝" w:hAnsi="ＭＳ 明朝" w:hint="eastAsia"/>
          <w:szCs w:val="21"/>
        </w:rPr>
        <w:t>年度見込）</w:t>
      </w:r>
    </w:p>
    <w:p w14:paraId="417EFCF6" w14:textId="77777777" w:rsidR="000F6BED" w:rsidRPr="00830995" w:rsidRDefault="000F6BED" w:rsidP="000F6BED">
      <w:pPr>
        <w:snapToGrid w:val="0"/>
        <w:spacing w:line="260" w:lineRule="exact"/>
        <w:rPr>
          <w:rFonts w:ascii="ＭＳ 明朝" w:hAnsi="ＭＳ 明朝"/>
          <w:szCs w:val="21"/>
        </w:rPr>
      </w:pPr>
      <w:r w:rsidRPr="00830995">
        <w:rPr>
          <w:rFonts w:ascii="ＭＳ 明朝" w:hAnsi="ＭＳ 明朝" w:hint="eastAsia"/>
          <w:szCs w:val="21"/>
        </w:rPr>
        <w:t xml:space="preserve">　　①外来患者数の状況</w:t>
      </w:r>
    </w:p>
    <w:p w14:paraId="3FBB3425" w14:textId="7E022689" w:rsidR="000F6BED" w:rsidRPr="00830995" w:rsidRDefault="000F6BED" w:rsidP="000F6BED">
      <w:pPr>
        <w:snapToGrid w:val="0"/>
        <w:spacing w:line="260" w:lineRule="exact"/>
        <w:rPr>
          <w:rFonts w:ascii="ＭＳ 明朝" w:hAnsi="ＭＳ 明朝"/>
          <w:szCs w:val="21"/>
        </w:rPr>
      </w:pPr>
      <w:r w:rsidRPr="00830995">
        <w:rPr>
          <w:rFonts w:ascii="ＭＳ 明朝" w:hAnsi="ＭＳ 明朝" w:hint="eastAsia"/>
          <w:szCs w:val="21"/>
        </w:rPr>
        <w:t xml:space="preserve">　　　ア　1日平均患者数　　　　　　　約</w:t>
      </w:r>
      <w:r w:rsidR="00035C3B" w:rsidRPr="00830995">
        <w:rPr>
          <w:rFonts w:ascii="ＭＳ 明朝" w:hAnsi="ＭＳ 明朝" w:hint="eastAsia"/>
          <w:szCs w:val="21"/>
        </w:rPr>
        <w:t>340</w:t>
      </w:r>
      <w:r w:rsidRPr="00830995">
        <w:rPr>
          <w:rFonts w:ascii="ＭＳ 明朝" w:hAnsi="ＭＳ 明朝" w:hint="eastAsia"/>
          <w:szCs w:val="21"/>
        </w:rPr>
        <w:t>人</w:t>
      </w:r>
    </w:p>
    <w:p w14:paraId="0BCC53EC" w14:textId="7B613785" w:rsidR="000F6BED" w:rsidRPr="00830995" w:rsidRDefault="000F6BED" w:rsidP="000F6BED">
      <w:pPr>
        <w:snapToGrid w:val="0"/>
        <w:spacing w:line="260" w:lineRule="exact"/>
        <w:rPr>
          <w:rFonts w:ascii="ＭＳ 明朝" w:hAnsi="ＭＳ 明朝"/>
          <w:szCs w:val="21"/>
        </w:rPr>
      </w:pPr>
      <w:r w:rsidRPr="00830995">
        <w:rPr>
          <w:rFonts w:ascii="ＭＳ 明朝" w:hAnsi="ＭＳ 明朝" w:hint="eastAsia"/>
          <w:szCs w:val="21"/>
        </w:rPr>
        <w:t xml:space="preserve">　　　イ　1日平均健診患者数　　　　　 約30人</w:t>
      </w:r>
    </w:p>
    <w:p w14:paraId="5B9BE1E0" w14:textId="77777777" w:rsidR="00246C6D" w:rsidRPr="00830995" w:rsidRDefault="00246C6D" w:rsidP="000F6BED">
      <w:pPr>
        <w:snapToGrid w:val="0"/>
        <w:spacing w:line="260" w:lineRule="exact"/>
        <w:rPr>
          <w:rFonts w:ascii="ＭＳ 明朝" w:hAnsi="ＭＳ 明朝"/>
          <w:szCs w:val="21"/>
        </w:rPr>
      </w:pPr>
    </w:p>
    <w:p w14:paraId="38BC4E77" w14:textId="77777777" w:rsidR="000F6BED" w:rsidRPr="00830995" w:rsidRDefault="000F6BED" w:rsidP="000F6BED">
      <w:pPr>
        <w:snapToGrid w:val="0"/>
        <w:spacing w:line="260" w:lineRule="exact"/>
        <w:rPr>
          <w:rFonts w:ascii="ＭＳ 明朝" w:hAnsi="ＭＳ 明朝"/>
          <w:szCs w:val="21"/>
        </w:rPr>
      </w:pPr>
      <w:r w:rsidRPr="00830995">
        <w:rPr>
          <w:rFonts w:ascii="ＭＳ 明朝" w:hAnsi="ＭＳ 明朝" w:hint="eastAsia"/>
          <w:szCs w:val="21"/>
        </w:rPr>
        <w:t xml:space="preserve">　　②入院患者数の状況</w:t>
      </w:r>
    </w:p>
    <w:p w14:paraId="2B1AFAE1" w14:textId="77777777" w:rsidR="000F6BED" w:rsidRPr="00830995" w:rsidRDefault="000F6BED" w:rsidP="000F6BED">
      <w:pPr>
        <w:snapToGrid w:val="0"/>
        <w:spacing w:line="260" w:lineRule="exact"/>
        <w:rPr>
          <w:rFonts w:ascii="ＭＳ 明朝" w:hAnsi="ＭＳ 明朝"/>
          <w:szCs w:val="21"/>
        </w:rPr>
      </w:pPr>
      <w:r w:rsidRPr="00830995">
        <w:rPr>
          <w:rFonts w:ascii="ＭＳ 明朝" w:hAnsi="ＭＳ 明朝" w:hint="eastAsia"/>
          <w:szCs w:val="21"/>
        </w:rPr>
        <w:t xml:space="preserve">　　　ア　1日当たりの平均患者数　　　約130人</w:t>
      </w:r>
    </w:p>
    <w:p w14:paraId="451766CD" w14:textId="77777777" w:rsidR="000F6BED" w:rsidRPr="00830995" w:rsidRDefault="000F6BED" w:rsidP="000F6BED">
      <w:pPr>
        <w:snapToGrid w:val="0"/>
        <w:spacing w:line="260" w:lineRule="exact"/>
        <w:rPr>
          <w:rFonts w:ascii="ＭＳ 明朝" w:hAnsi="ＭＳ 明朝"/>
          <w:szCs w:val="21"/>
        </w:rPr>
      </w:pPr>
      <w:r w:rsidRPr="00830995">
        <w:rPr>
          <w:rFonts w:ascii="ＭＳ 明朝" w:hAnsi="ＭＳ 明朝" w:hint="eastAsia"/>
          <w:szCs w:val="21"/>
        </w:rPr>
        <w:t xml:space="preserve">　　　イ　新入院患者数（1日当たり）　 約10人</w:t>
      </w:r>
    </w:p>
    <w:p w14:paraId="2DCF90E1" w14:textId="77777777" w:rsidR="000F6BED" w:rsidRPr="00830995" w:rsidRDefault="000F6BED" w:rsidP="000F6BED">
      <w:pPr>
        <w:snapToGrid w:val="0"/>
        <w:spacing w:line="260" w:lineRule="exact"/>
        <w:rPr>
          <w:rFonts w:ascii="ＭＳ 明朝" w:hAnsi="ＭＳ 明朝"/>
          <w:szCs w:val="21"/>
        </w:rPr>
      </w:pPr>
      <w:r w:rsidRPr="00830995">
        <w:rPr>
          <w:rFonts w:ascii="ＭＳ 明朝" w:hAnsi="ＭＳ 明朝" w:hint="eastAsia"/>
          <w:szCs w:val="21"/>
        </w:rPr>
        <w:t xml:space="preserve">　　　ウ　退院患者数（1日当たり）　　 約10人</w:t>
      </w:r>
    </w:p>
    <w:p w14:paraId="0EF5C961" w14:textId="77777777" w:rsidR="000F6BED" w:rsidRPr="00830995" w:rsidRDefault="000F6BED" w:rsidP="000F6BED">
      <w:pPr>
        <w:snapToGrid w:val="0"/>
        <w:spacing w:line="260" w:lineRule="exact"/>
        <w:rPr>
          <w:rFonts w:ascii="ＭＳ 明朝" w:hAnsi="ＭＳ 明朝"/>
          <w:szCs w:val="21"/>
        </w:rPr>
      </w:pPr>
      <w:r w:rsidRPr="00830995">
        <w:rPr>
          <w:rFonts w:ascii="ＭＳ 明朝" w:hAnsi="ＭＳ 明朝" w:hint="eastAsia"/>
          <w:szCs w:val="21"/>
        </w:rPr>
        <w:t xml:space="preserve">　　　エ　平均在院日数（療養を除く）　 約13日</w:t>
      </w:r>
    </w:p>
    <w:p w14:paraId="063B4637" w14:textId="77777777" w:rsidR="000F6BED" w:rsidRPr="00830995" w:rsidRDefault="000F6BED" w:rsidP="000F6BED">
      <w:pPr>
        <w:snapToGrid w:val="0"/>
        <w:spacing w:line="260" w:lineRule="exact"/>
        <w:rPr>
          <w:rFonts w:ascii="ＭＳ 明朝" w:hAnsi="ＭＳ 明朝"/>
          <w:szCs w:val="21"/>
        </w:rPr>
      </w:pPr>
    </w:p>
    <w:p w14:paraId="2B015365" w14:textId="77777777" w:rsidR="000F6BED" w:rsidRPr="00830995" w:rsidRDefault="000F6BED" w:rsidP="000F6BED">
      <w:pPr>
        <w:snapToGrid w:val="0"/>
        <w:spacing w:line="260" w:lineRule="exact"/>
        <w:rPr>
          <w:rFonts w:ascii="ＭＳ 明朝" w:hAnsi="ＭＳ 明朝"/>
          <w:szCs w:val="21"/>
        </w:rPr>
      </w:pPr>
      <w:r w:rsidRPr="00830995">
        <w:rPr>
          <w:rFonts w:ascii="ＭＳ 明朝" w:hAnsi="ＭＳ 明朝" w:hint="eastAsia"/>
          <w:szCs w:val="21"/>
        </w:rPr>
        <w:t xml:space="preserve">　　③休日当番日（年末年始及び5月連休時年間10日程度）の状況</w:t>
      </w:r>
    </w:p>
    <w:p w14:paraId="09D0D5FD" w14:textId="6CE911FF" w:rsidR="008120EF" w:rsidRPr="00830995" w:rsidRDefault="000F6BED" w:rsidP="000F6BED">
      <w:pPr>
        <w:snapToGrid w:val="0"/>
        <w:spacing w:line="260" w:lineRule="exact"/>
        <w:rPr>
          <w:rFonts w:ascii="ＭＳ 明朝" w:hAnsi="ＭＳ 明朝"/>
          <w:szCs w:val="21"/>
        </w:rPr>
      </w:pPr>
      <w:r w:rsidRPr="00830995">
        <w:rPr>
          <w:rFonts w:ascii="ＭＳ 明朝" w:hAnsi="ＭＳ 明朝" w:hint="eastAsia"/>
          <w:szCs w:val="21"/>
        </w:rPr>
        <w:t xml:space="preserve">　　　ア　1日当たりの来院患者数　　　約45名</w:t>
      </w:r>
    </w:p>
    <w:p w14:paraId="0EDA356F" w14:textId="77777777" w:rsidR="00476CC7" w:rsidRPr="00830995" w:rsidRDefault="00476CC7" w:rsidP="003C200A">
      <w:pPr>
        <w:snapToGrid w:val="0"/>
        <w:spacing w:line="260" w:lineRule="exact"/>
        <w:ind w:left="620"/>
        <w:rPr>
          <w:rFonts w:ascii="ＭＳ 明朝" w:hAnsi="ＭＳ 明朝"/>
          <w:szCs w:val="21"/>
        </w:rPr>
      </w:pPr>
    </w:p>
    <w:p w14:paraId="64409034" w14:textId="38C982E9" w:rsidR="00476CC7" w:rsidRPr="00830995" w:rsidRDefault="000F6BED" w:rsidP="004D527B">
      <w:pPr>
        <w:snapToGrid w:val="0"/>
        <w:spacing w:line="260" w:lineRule="exact"/>
        <w:ind w:firstLineChars="100" w:firstLine="210"/>
        <w:rPr>
          <w:rFonts w:ascii="ＭＳ 明朝" w:hAnsi="ＭＳ 明朝"/>
          <w:szCs w:val="21"/>
        </w:rPr>
      </w:pPr>
      <w:r w:rsidRPr="00830995">
        <w:rPr>
          <w:rFonts w:ascii="ＭＳ 明朝" w:hAnsi="ＭＳ 明朝"/>
          <w:szCs w:val="21"/>
        </w:rPr>
        <w:t>3</w:t>
      </w:r>
      <w:r w:rsidR="004D527B" w:rsidRPr="00830995">
        <w:rPr>
          <w:rFonts w:ascii="ＭＳ 明朝" w:hAnsi="ＭＳ 明朝" w:hint="eastAsia"/>
          <w:szCs w:val="21"/>
        </w:rPr>
        <w:t>．</w:t>
      </w:r>
      <w:r w:rsidR="00476CC7" w:rsidRPr="00830995">
        <w:rPr>
          <w:rFonts w:ascii="ＭＳ 明朝" w:hAnsi="ＭＳ 明朝" w:hint="eastAsia"/>
          <w:szCs w:val="21"/>
        </w:rPr>
        <w:t>参加資格</w:t>
      </w:r>
    </w:p>
    <w:p w14:paraId="4FAB8764" w14:textId="515905B4" w:rsidR="004D527B" w:rsidRPr="00830995" w:rsidRDefault="004D527B" w:rsidP="004D527B">
      <w:pPr>
        <w:snapToGrid w:val="0"/>
        <w:spacing w:line="260" w:lineRule="exact"/>
        <w:ind w:left="200"/>
        <w:rPr>
          <w:rFonts w:ascii="ＭＳ 明朝" w:hAnsi="ＭＳ 明朝"/>
          <w:szCs w:val="21"/>
        </w:rPr>
      </w:pPr>
      <w:r w:rsidRPr="00830995">
        <w:rPr>
          <w:rFonts w:ascii="ＭＳ 明朝" w:hAnsi="ＭＳ 明朝" w:hint="eastAsia"/>
          <w:szCs w:val="21"/>
        </w:rPr>
        <w:t xml:space="preserve">　プロポーザルに参加資格のある業者は</w:t>
      </w:r>
    </w:p>
    <w:p w14:paraId="6E24C3B6" w14:textId="790D8CEB" w:rsidR="005D313A" w:rsidRPr="00830995" w:rsidRDefault="005D313A" w:rsidP="00035C3B">
      <w:pPr>
        <w:spacing w:line="260" w:lineRule="exact"/>
        <w:ind w:leftChars="100" w:left="630" w:hangingChars="200" w:hanging="420"/>
        <w:rPr>
          <w:rFonts w:ascii="ＭＳ 明朝" w:hAnsi="ＭＳ 明朝"/>
          <w:szCs w:val="21"/>
        </w:rPr>
      </w:pPr>
      <w:bookmarkStart w:id="2" w:name="_Hlk61344386"/>
      <w:r w:rsidRPr="00830995">
        <w:rPr>
          <w:rFonts w:ascii="ＭＳ 明朝" w:hAnsi="ＭＳ 明朝" w:hint="eastAsia"/>
          <w:szCs w:val="21"/>
        </w:rPr>
        <w:t>（</w:t>
      </w:r>
      <w:r w:rsidR="001115E8" w:rsidRPr="00830995">
        <w:rPr>
          <w:rFonts w:ascii="ＭＳ 明朝" w:hAnsi="ＭＳ 明朝"/>
          <w:szCs w:val="21"/>
        </w:rPr>
        <w:t>1</w:t>
      </w:r>
      <w:r w:rsidRPr="00830995">
        <w:rPr>
          <w:rFonts w:ascii="ＭＳ 明朝" w:hAnsi="ＭＳ 明朝" w:hint="eastAsia"/>
          <w:szCs w:val="21"/>
        </w:rPr>
        <w:t>）</w:t>
      </w:r>
      <w:r w:rsidR="00A6691C" w:rsidRPr="00830995">
        <w:rPr>
          <w:rFonts w:ascii="ＭＳ 明朝" w:hAnsi="ＭＳ 明朝" w:hint="eastAsia"/>
          <w:szCs w:val="21"/>
        </w:rPr>
        <w:t>150</w:t>
      </w:r>
      <w:r w:rsidRPr="00830995">
        <w:rPr>
          <w:rFonts w:ascii="ＭＳ 明朝" w:hAnsi="ＭＳ 明朝" w:hint="eastAsia"/>
          <w:szCs w:val="21"/>
        </w:rPr>
        <w:t>床以上の医療機関において、</w:t>
      </w:r>
      <w:r w:rsidR="00B24006" w:rsidRPr="00830995">
        <w:rPr>
          <w:rFonts w:ascii="ＭＳ 明朝" w:hAnsi="ＭＳ 明朝" w:hint="eastAsia"/>
          <w:szCs w:val="21"/>
        </w:rPr>
        <w:t>電子カルテ</w:t>
      </w:r>
      <w:r w:rsidR="008D2955" w:rsidRPr="00830995">
        <w:rPr>
          <w:rFonts w:ascii="ＭＳ 明朝" w:hAnsi="ＭＳ 明朝" w:hint="eastAsia"/>
          <w:szCs w:val="21"/>
        </w:rPr>
        <w:t>または、電子カルテに</w:t>
      </w:r>
      <w:r w:rsidR="00035C3B" w:rsidRPr="00830995">
        <w:rPr>
          <w:rFonts w:ascii="ＭＳ 明朝" w:hAnsi="ＭＳ 明朝" w:hint="eastAsia"/>
          <w:szCs w:val="21"/>
        </w:rPr>
        <w:t>連携した</w:t>
      </w:r>
      <w:r w:rsidR="00B24006" w:rsidRPr="00830995">
        <w:rPr>
          <w:rFonts w:ascii="ＭＳ 明朝" w:hAnsi="ＭＳ 明朝" w:hint="eastAsia"/>
          <w:szCs w:val="21"/>
        </w:rPr>
        <w:t>システム</w:t>
      </w:r>
      <w:r w:rsidRPr="00830995">
        <w:rPr>
          <w:rFonts w:ascii="ＭＳ 明朝" w:hAnsi="ＭＳ 明朝" w:hint="eastAsia"/>
          <w:szCs w:val="21"/>
        </w:rPr>
        <w:t>の</w:t>
      </w:r>
      <w:r w:rsidR="00B24006" w:rsidRPr="00830995">
        <w:rPr>
          <w:rFonts w:ascii="ＭＳ 明朝" w:hAnsi="ＭＳ 明朝" w:hint="eastAsia"/>
          <w:szCs w:val="21"/>
        </w:rPr>
        <w:t>稼働</w:t>
      </w:r>
      <w:r w:rsidRPr="00830995">
        <w:rPr>
          <w:rFonts w:ascii="ＭＳ 明朝" w:hAnsi="ＭＳ 明朝" w:hint="eastAsia"/>
          <w:szCs w:val="21"/>
        </w:rPr>
        <w:t>実績</w:t>
      </w:r>
      <w:r w:rsidR="00B24006" w:rsidRPr="00830995">
        <w:rPr>
          <w:rFonts w:ascii="ＭＳ 明朝" w:hAnsi="ＭＳ 明朝" w:hint="eastAsia"/>
          <w:szCs w:val="21"/>
        </w:rPr>
        <w:t>が5施設以上あること</w:t>
      </w:r>
      <w:r w:rsidRPr="00830995">
        <w:rPr>
          <w:rFonts w:ascii="ＭＳ 明朝" w:hAnsi="ＭＳ 明朝" w:hint="eastAsia"/>
          <w:szCs w:val="21"/>
        </w:rPr>
        <w:t>。</w:t>
      </w:r>
      <w:r w:rsidR="00B24006" w:rsidRPr="00830995">
        <w:rPr>
          <w:rFonts w:ascii="ＭＳ 明朝" w:hAnsi="ＭＳ 明朝" w:hint="eastAsia"/>
          <w:szCs w:val="21"/>
        </w:rPr>
        <w:t>また</w:t>
      </w:r>
      <w:r w:rsidR="005A7021" w:rsidRPr="00830995">
        <w:rPr>
          <w:rFonts w:ascii="ＭＳ 明朝" w:hAnsi="ＭＳ 明朝" w:hint="eastAsia"/>
          <w:szCs w:val="21"/>
        </w:rPr>
        <w:t>は</w:t>
      </w:r>
      <w:r w:rsidR="00B24006" w:rsidRPr="00830995">
        <w:rPr>
          <w:rFonts w:ascii="ＭＳ 明朝" w:hAnsi="ＭＳ 明朝" w:hint="eastAsia"/>
          <w:szCs w:val="21"/>
        </w:rPr>
        <w:t>、公告時現在、</w:t>
      </w:r>
      <w:r w:rsidR="00035C3B" w:rsidRPr="00830995">
        <w:rPr>
          <w:rFonts w:ascii="ＭＳ 明朝" w:hAnsi="ＭＳ 明朝" w:hint="eastAsia"/>
          <w:szCs w:val="21"/>
        </w:rPr>
        <w:t>それらの</w:t>
      </w:r>
      <w:r w:rsidR="00B24006" w:rsidRPr="00830995">
        <w:rPr>
          <w:rFonts w:ascii="ＭＳ 明朝" w:hAnsi="ＭＳ 明朝" w:hint="eastAsia"/>
          <w:szCs w:val="21"/>
        </w:rPr>
        <w:t>保守契約を受託中の運営実績が</w:t>
      </w:r>
      <w:r w:rsidR="008120EF" w:rsidRPr="00830995">
        <w:rPr>
          <w:rFonts w:ascii="ＭＳ 明朝" w:hAnsi="ＭＳ 明朝"/>
          <w:szCs w:val="21"/>
        </w:rPr>
        <w:t>3</w:t>
      </w:r>
      <w:r w:rsidR="00B24006" w:rsidRPr="00830995">
        <w:rPr>
          <w:rFonts w:ascii="ＭＳ 明朝" w:hAnsi="ＭＳ 明朝" w:hint="eastAsia"/>
          <w:szCs w:val="21"/>
        </w:rPr>
        <w:t>件以上あること</w:t>
      </w:r>
      <w:r w:rsidRPr="00830995">
        <w:rPr>
          <w:rFonts w:ascii="ＭＳ 明朝" w:hAnsi="ＭＳ 明朝" w:hint="eastAsia"/>
          <w:szCs w:val="21"/>
        </w:rPr>
        <w:t>。</w:t>
      </w:r>
    </w:p>
    <w:p w14:paraId="4C426132" w14:textId="702F22A6" w:rsidR="00FB5027" w:rsidRPr="00830995" w:rsidRDefault="00FB5027" w:rsidP="00FB5027">
      <w:pPr>
        <w:spacing w:line="260" w:lineRule="exact"/>
        <w:ind w:leftChars="150" w:left="630" w:hangingChars="150" w:hanging="315"/>
        <w:rPr>
          <w:rFonts w:ascii="ＭＳ 明朝" w:hAnsi="ＭＳ 明朝"/>
          <w:szCs w:val="21"/>
        </w:rPr>
      </w:pPr>
      <w:r w:rsidRPr="00830995">
        <w:rPr>
          <w:rFonts w:ascii="ＭＳ 明朝" w:hAnsi="ＭＳ 明朝" w:hint="eastAsia"/>
          <w:szCs w:val="21"/>
        </w:rPr>
        <w:t>(2) 医療機関において、院内ネットワーク整備</w:t>
      </w:r>
      <w:r w:rsidR="004C585B" w:rsidRPr="00830995">
        <w:rPr>
          <w:rFonts w:ascii="ＭＳ 明朝" w:hAnsi="ＭＳ 明朝" w:hint="eastAsia"/>
          <w:szCs w:val="21"/>
        </w:rPr>
        <w:t>の実績がある</w:t>
      </w:r>
      <w:r w:rsidRPr="00830995">
        <w:rPr>
          <w:rFonts w:ascii="ＭＳ 明朝" w:hAnsi="ＭＳ 明朝" w:hint="eastAsia"/>
          <w:szCs w:val="21"/>
        </w:rPr>
        <w:t>こと。</w:t>
      </w:r>
    </w:p>
    <w:p w14:paraId="13750F89" w14:textId="4D89F053" w:rsidR="005D313A" w:rsidRPr="00830995" w:rsidRDefault="005D313A" w:rsidP="004D527B">
      <w:pPr>
        <w:spacing w:line="260" w:lineRule="exact"/>
        <w:ind w:firstLineChars="100" w:firstLine="210"/>
        <w:rPr>
          <w:rFonts w:ascii="ＭＳ 明朝" w:hAnsi="ＭＳ 明朝"/>
          <w:szCs w:val="21"/>
        </w:rPr>
      </w:pPr>
      <w:r w:rsidRPr="00830995">
        <w:rPr>
          <w:rFonts w:ascii="ＭＳ 明朝" w:hAnsi="ＭＳ 明朝" w:hint="eastAsia"/>
          <w:szCs w:val="21"/>
        </w:rPr>
        <w:t>（</w:t>
      </w:r>
      <w:r w:rsidR="00FB5027" w:rsidRPr="00830995">
        <w:rPr>
          <w:rFonts w:ascii="ＭＳ 明朝" w:hAnsi="ＭＳ 明朝" w:hint="eastAsia"/>
          <w:szCs w:val="21"/>
        </w:rPr>
        <w:t>3</w:t>
      </w:r>
      <w:r w:rsidRPr="00830995">
        <w:rPr>
          <w:rFonts w:ascii="ＭＳ 明朝" w:hAnsi="ＭＳ 明朝" w:hint="eastAsia"/>
          <w:szCs w:val="21"/>
        </w:rPr>
        <w:t>）</w:t>
      </w:r>
      <w:r w:rsidR="007C6E73" w:rsidRPr="00830995">
        <w:rPr>
          <w:rFonts w:ascii="ＭＳ 明朝" w:hAnsi="ＭＳ 明朝" w:hint="eastAsia"/>
          <w:szCs w:val="21"/>
        </w:rPr>
        <w:t>令和４年度</w:t>
      </w:r>
      <w:r w:rsidRPr="00830995">
        <w:rPr>
          <w:rFonts w:ascii="ＭＳ 明朝" w:hAnsi="ＭＳ 明朝" w:hint="eastAsia"/>
          <w:szCs w:val="21"/>
        </w:rPr>
        <w:t>壱岐市</w:t>
      </w:r>
      <w:r w:rsidR="007C6E73" w:rsidRPr="00830995">
        <w:rPr>
          <w:rFonts w:ascii="ＭＳ 明朝" w:hAnsi="ＭＳ 明朝" w:hint="eastAsia"/>
          <w:szCs w:val="21"/>
        </w:rPr>
        <w:t>競争</w:t>
      </w:r>
      <w:r w:rsidRPr="00830995">
        <w:rPr>
          <w:rFonts w:ascii="ＭＳ 明朝" w:hAnsi="ＭＳ 明朝" w:hint="eastAsia"/>
          <w:szCs w:val="21"/>
        </w:rPr>
        <w:t>入札参加資格</w:t>
      </w:r>
      <w:r w:rsidR="007C6E73" w:rsidRPr="00830995">
        <w:rPr>
          <w:rFonts w:ascii="ＭＳ 明朝" w:hAnsi="ＭＳ 明朝" w:hint="eastAsia"/>
          <w:szCs w:val="21"/>
        </w:rPr>
        <w:t>審査</w:t>
      </w:r>
      <w:r w:rsidRPr="00830995">
        <w:rPr>
          <w:rFonts w:ascii="ＭＳ 明朝" w:hAnsi="ＭＳ 明朝" w:hint="eastAsia"/>
          <w:szCs w:val="21"/>
        </w:rPr>
        <w:t>申請書を提出し、受理を受けた者。</w:t>
      </w:r>
    </w:p>
    <w:p w14:paraId="4D4AEEB1" w14:textId="7253EA41" w:rsidR="004D527B" w:rsidRPr="00830995" w:rsidRDefault="005D313A" w:rsidP="004D527B">
      <w:pPr>
        <w:spacing w:line="260" w:lineRule="exact"/>
        <w:rPr>
          <w:rFonts w:ascii="ＭＳ 明朝" w:hAnsi="ＭＳ 明朝"/>
          <w:szCs w:val="21"/>
        </w:rPr>
      </w:pPr>
      <w:r w:rsidRPr="00830995">
        <w:rPr>
          <w:rFonts w:ascii="ＭＳ 明朝" w:hAnsi="ＭＳ 明朝" w:hint="eastAsia"/>
          <w:szCs w:val="21"/>
        </w:rPr>
        <w:t xml:space="preserve">　（</w:t>
      </w:r>
      <w:r w:rsidR="00FB5027" w:rsidRPr="00830995">
        <w:rPr>
          <w:rFonts w:ascii="ＭＳ 明朝" w:hAnsi="ＭＳ 明朝" w:hint="eastAsia"/>
          <w:szCs w:val="21"/>
        </w:rPr>
        <w:t>4</w:t>
      </w:r>
      <w:r w:rsidRPr="00830995">
        <w:rPr>
          <w:rFonts w:ascii="ＭＳ 明朝" w:hAnsi="ＭＳ 明朝" w:hint="eastAsia"/>
          <w:szCs w:val="21"/>
        </w:rPr>
        <w:t>）</w:t>
      </w:r>
      <w:r w:rsidR="004D527B" w:rsidRPr="00830995">
        <w:rPr>
          <w:rFonts w:ascii="ＭＳ 明朝" w:hAnsi="ＭＳ 明朝" w:hint="eastAsia"/>
          <w:szCs w:val="21"/>
        </w:rPr>
        <w:t>次の各号いずれにも該当しない者</w:t>
      </w:r>
    </w:p>
    <w:p w14:paraId="4EB3E4FA" w14:textId="77777777" w:rsidR="004D527B" w:rsidRPr="00830995" w:rsidRDefault="004D527B" w:rsidP="004D527B">
      <w:pPr>
        <w:spacing w:line="260" w:lineRule="exact"/>
        <w:ind w:firstLineChars="300" w:firstLine="630"/>
        <w:rPr>
          <w:rFonts w:ascii="ＭＳ 明朝" w:hAnsi="ＭＳ 明朝"/>
          <w:szCs w:val="21"/>
        </w:rPr>
      </w:pPr>
      <w:r w:rsidRPr="00830995">
        <w:rPr>
          <w:rFonts w:ascii="ＭＳ 明朝" w:hAnsi="ＭＳ 明朝" w:hint="eastAsia"/>
          <w:szCs w:val="21"/>
        </w:rPr>
        <w:t>①地方自治法施行令第 167 条の 4 第 1 項の規定に該当する者</w:t>
      </w:r>
    </w:p>
    <w:p w14:paraId="2A561DF0" w14:textId="77777777" w:rsidR="004D527B" w:rsidRPr="00830995" w:rsidRDefault="004D527B" w:rsidP="004D527B">
      <w:pPr>
        <w:spacing w:line="260" w:lineRule="exact"/>
        <w:ind w:firstLineChars="300" w:firstLine="630"/>
        <w:rPr>
          <w:rFonts w:ascii="ＭＳ 明朝" w:hAnsi="ＭＳ 明朝"/>
          <w:szCs w:val="21"/>
        </w:rPr>
      </w:pPr>
      <w:r w:rsidRPr="00830995">
        <w:rPr>
          <w:rFonts w:ascii="ＭＳ 明朝" w:hAnsi="ＭＳ 明朝" w:hint="eastAsia"/>
          <w:szCs w:val="21"/>
        </w:rPr>
        <w:lastRenderedPageBreak/>
        <w:t>②次のアからカまでいずれかに該当する事実があった後 2 年を経過していない者又はその者を</w:t>
      </w:r>
    </w:p>
    <w:p w14:paraId="1BAE9274" w14:textId="44C74FB0" w:rsidR="004D527B" w:rsidRPr="00830995" w:rsidRDefault="004D527B" w:rsidP="004D527B">
      <w:pPr>
        <w:spacing w:line="260" w:lineRule="exact"/>
        <w:ind w:firstLineChars="400" w:firstLine="840"/>
        <w:rPr>
          <w:rFonts w:ascii="ＭＳ 明朝" w:hAnsi="ＭＳ 明朝"/>
          <w:szCs w:val="21"/>
        </w:rPr>
      </w:pPr>
      <w:r w:rsidRPr="00830995">
        <w:rPr>
          <w:rFonts w:ascii="ＭＳ 明朝" w:hAnsi="ＭＳ 明朝" w:hint="eastAsia"/>
          <w:szCs w:val="21"/>
        </w:rPr>
        <w:t>代理人、支配人その他の使用人若しくは入札代理人として使用する者</w:t>
      </w:r>
    </w:p>
    <w:p w14:paraId="60A96065" w14:textId="77777777" w:rsidR="004D527B" w:rsidRPr="00830995" w:rsidRDefault="004D527B" w:rsidP="004D527B">
      <w:pPr>
        <w:spacing w:line="260" w:lineRule="exact"/>
        <w:ind w:firstLineChars="500" w:firstLine="1050"/>
        <w:rPr>
          <w:rFonts w:ascii="ＭＳ 明朝" w:hAnsi="ＭＳ 明朝"/>
          <w:szCs w:val="21"/>
        </w:rPr>
      </w:pPr>
      <w:r w:rsidRPr="00830995">
        <w:rPr>
          <w:rFonts w:ascii="ＭＳ 明朝" w:hAnsi="ＭＳ 明朝" w:hint="eastAsia"/>
          <w:szCs w:val="21"/>
        </w:rPr>
        <w:t>ア）契約の履行に当たり、故意に工事若しくは製造を粗雑にし、又は物件の品質若しくは数</w:t>
      </w:r>
    </w:p>
    <w:p w14:paraId="1C20D059" w14:textId="55F9867E" w:rsidR="004D527B" w:rsidRPr="00830995" w:rsidRDefault="004D527B" w:rsidP="004D527B">
      <w:pPr>
        <w:spacing w:line="260" w:lineRule="exact"/>
        <w:ind w:firstLineChars="600" w:firstLine="1260"/>
        <w:rPr>
          <w:rFonts w:ascii="ＭＳ 明朝" w:hAnsi="ＭＳ 明朝"/>
          <w:szCs w:val="21"/>
        </w:rPr>
      </w:pPr>
      <w:r w:rsidRPr="00830995">
        <w:rPr>
          <w:rFonts w:ascii="ＭＳ 明朝" w:hAnsi="ＭＳ 明朝" w:hint="eastAsia"/>
          <w:szCs w:val="21"/>
        </w:rPr>
        <w:t>量に関して不正の行為をした者</w:t>
      </w:r>
    </w:p>
    <w:p w14:paraId="66BB6AB9" w14:textId="77777777" w:rsidR="004D527B" w:rsidRPr="00830995" w:rsidRDefault="004D527B" w:rsidP="004D527B">
      <w:pPr>
        <w:spacing w:line="260" w:lineRule="exact"/>
        <w:ind w:firstLineChars="500" w:firstLine="1050"/>
        <w:rPr>
          <w:rFonts w:ascii="ＭＳ 明朝" w:hAnsi="ＭＳ 明朝"/>
          <w:szCs w:val="21"/>
        </w:rPr>
      </w:pPr>
      <w:r w:rsidRPr="00830995">
        <w:rPr>
          <w:rFonts w:ascii="ＭＳ 明朝" w:hAnsi="ＭＳ 明朝" w:hint="eastAsia"/>
          <w:szCs w:val="21"/>
        </w:rPr>
        <w:t>イ）競争入札又はせり売りにおいて、その公正な競争の執行を妨げた者又は公正な価格の成</w:t>
      </w:r>
    </w:p>
    <w:p w14:paraId="5FE5D446" w14:textId="3EFA387D" w:rsidR="004D527B" w:rsidRPr="00830995" w:rsidRDefault="004D527B" w:rsidP="004D527B">
      <w:pPr>
        <w:spacing w:line="260" w:lineRule="exact"/>
        <w:ind w:firstLineChars="600" w:firstLine="1260"/>
        <w:rPr>
          <w:rFonts w:ascii="ＭＳ 明朝" w:hAnsi="ＭＳ 明朝"/>
          <w:szCs w:val="21"/>
        </w:rPr>
      </w:pPr>
      <w:r w:rsidRPr="00830995">
        <w:rPr>
          <w:rFonts w:ascii="ＭＳ 明朝" w:hAnsi="ＭＳ 明朝" w:hint="eastAsia"/>
          <w:szCs w:val="21"/>
        </w:rPr>
        <w:t>立を害し、若しくは不正の利益を得るために連合した者</w:t>
      </w:r>
    </w:p>
    <w:p w14:paraId="12026EBF" w14:textId="2055E1DD" w:rsidR="004D527B" w:rsidRPr="00830995" w:rsidRDefault="004D527B" w:rsidP="004D527B">
      <w:pPr>
        <w:spacing w:line="260" w:lineRule="exact"/>
        <w:ind w:firstLineChars="500" w:firstLine="1050"/>
        <w:rPr>
          <w:rFonts w:ascii="ＭＳ 明朝" w:hAnsi="ＭＳ 明朝"/>
          <w:szCs w:val="21"/>
        </w:rPr>
      </w:pPr>
      <w:r w:rsidRPr="00830995">
        <w:rPr>
          <w:rFonts w:ascii="ＭＳ 明朝" w:hAnsi="ＭＳ 明朝" w:hint="eastAsia"/>
          <w:szCs w:val="21"/>
        </w:rPr>
        <w:t>ウ）落札者が契約を締結すること又は契約者が契約を履行することを妨げた者</w:t>
      </w:r>
    </w:p>
    <w:p w14:paraId="6BEBDF79" w14:textId="77777777" w:rsidR="004D527B" w:rsidRPr="00830995" w:rsidRDefault="004D527B" w:rsidP="004D527B">
      <w:pPr>
        <w:spacing w:line="260" w:lineRule="exact"/>
        <w:ind w:firstLineChars="500" w:firstLine="1050"/>
        <w:rPr>
          <w:rFonts w:ascii="ＭＳ 明朝" w:hAnsi="ＭＳ 明朝"/>
          <w:szCs w:val="21"/>
        </w:rPr>
      </w:pPr>
      <w:r w:rsidRPr="00830995">
        <w:rPr>
          <w:rFonts w:ascii="ＭＳ 明朝" w:hAnsi="ＭＳ 明朝" w:hint="eastAsia"/>
          <w:szCs w:val="21"/>
        </w:rPr>
        <w:t>エ）地方自治法(昭和 22 年法律第 67 号)第 234 条の 2 第 1 項の規定による監督又は検</w:t>
      </w:r>
    </w:p>
    <w:p w14:paraId="1C1C3C3A" w14:textId="716FDFDC" w:rsidR="004D527B" w:rsidRPr="00830995" w:rsidRDefault="004D527B" w:rsidP="004D527B">
      <w:pPr>
        <w:spacing w:line="260" w:lineRule="exact"/>
        <w:ind w:firstLineChars="600" w:firstLine="1260"/>
        <w:rPr>
          <w:rFonts w:ascii="ＭＳ 明朝" w:hAnsi="ＭＳ 明朝"/>
          <w:szCs w:val="21"/>
        </w:rPr>
      </w:pPr>
      <w:r w:rsidRPr="00830995">
        <w:rPr>
          <w:rFonts w:ascii="ＭＳ 明朝" w:hAnsi="ＭＳ 明朝" w:hint="eastAsia"/>
          <w:szCs w:val="21"/>
        </w:rPr>
        <w:t>査の実施に当たり職員の職務の執行を妨げた者</w:t>
      </w:r>
    </w:p>
    <w:p w14:paraId="023F4502" w14:textId="77777777" w:rsidR="004D527B" w:rsidRPr="00830995" w:rsidRDefault="004D527B" w:rsidP="004D527B">
      <w:pPr>
        <w:spacing w:line="260" w:lineRule="exact"/>
        <w:ind w:firstLineChars="500" w:firstLine="1050"/>
        <w:rPr>
          <w:rFonts w:ascii="ＭＳ 明朝" w:hAnsi="ＭＳ 明朝"/>
          <w:szCs w:val="21"/>
        </w:rPr>
      </w:pPr>
      <w:r w:rsidRPr="00830995">
        <w:rPr>
          <w:rFonts w:ascii="ＭＳ 明朝" w:hAnsi="ＭＳ 明朝" w:hint="eastAsia"/>
          <w:szCs w:val="21"/>
        </w:rPr>
        <w:t>オ）正当な理由がなくて契約を履行しなかった者</w:t>
      </w:r>
    </w:p>
    <w:p w14:paraId="64EA3C0E" w14:textId="77777777" w:rsidR="004D527B" w:rsidRPr="00830995" w:rsidRDefault="004D527B" w:rsidP="004D527B">
      <w:pPr>
        <w:spacing w:line="260" w:lineRule="exact"/>
        <w:ind w:firstLineChars="500" w:firstLine="1050"/>
        <w:rPr>
          <w:rFonts w:ascii="ＭＳ 明朝" w:hAnsi="ＭＳ 明朝"/>
          <w:szCs w:val="21"/>
        </w:rPr>
      </w:pPr>
      <w:r w:rsidRPr="00830995">
        <w:rPr>
          <w:rFonts w:ascii="ＭＳ 明朝" w:hAnsi="ＭＳ 明朝" w:hint="eastAsia"/>
          <w:szCs w:val="21"/>
        </w:rPr>
        <w:t>カ）アからオまでのいずれかに該当する事実があった後 2 年を経過しない者を契約の履行</w:t>
      </w:r>
    </w:p>
    <w:p w14:paraId="158D2921" w14:textId="10C3A02B" w:rsidR="004D527B" w:rsidRPr="00830995" w:rsidRDefault="004D527B" w:rsidP="00923E23">
      <w:pPr>
        <w:spacing w:line="260" w:lineRule="exact"/>
        <w:ind w:firstLineChars="600" w:firstLine="1260"/>
        <w:rPr>
          <w:rFonts w:ascii="ＭＳ 明朝" w:hAnsi="ＭＳ 明朝"/>
          <w:szCs w:val="21"/>
        </w:rPr>
      </w:pPr>
      <w:r w:rsidRPr="00830995">
        <w:rPr>
          <w:rFonts w:ascii="ＭＳ 明朝" w:hAnsi="ＭＳ 明朝" w:hint="eastAsia"/>
          <w:szCs w:val="21"/>
        </w:rPr>
        <w:t>に当たり代理人、支配人その他の使用人として使用した者</w:t>
      </w:r>
    </w:p>
    <w:p w14:paraId="636F9746" w14:textId="77777777" w:rsidR="004D527B" w:rsidRPr="00830995" w:rsidRDefault="004D527B" w:rsidP="00923E23">
      <w:pPr>
        <w:spacing w:line="260" w:lineRule="exact"/>
        <w:ind w:firstLineChars="300" w:firstLine="630"/>
        <w:rPr>
          <w:rFonts w:ascii="ＭＳ 明朝" w:hAnsi="ＭＳ 明朝"/>
          <w:szCs w:val="21"/>
        </w:rPr>
      </w:pPr>
      <w:r w:rsidRPr="00830995">
        <w:rPr>
          <w:rFonts w:ascii="ＭＳ 明朝" w:hAnsi="ＭＳ 明朝" w:hint="eastAsia"/>
          <w:szCs w:val="21"/>
        </w:rPr>
        <w:t>③提出書類に故意に虚偽の事実を記載した者</w:t>
      </w:r>
    </w:p>
    <w:p w14:paraId="0C73DA9D" w14:textId="3E6CAB11" w:rsidR="004D527B" w:rsidRPr="00830995" w:rsidRDefault="004D527B" w:rsidP="00923E23">
      <w:pPr>
        <w:spacing w:line="260" w:lineRule="exact"/>
        <w:ind w:firstLineChars="300" w:firstLine="630"/>
        <w:rPr>
          <w:rFonts w:ascii="ＭＳ 明朝" w:hAnsi="ＭＳ 明朝"/>
          <w:szCs w:val="21"/>
        </w:rPr>
      </w:pPr>
      <w:r w:rsidRPr="00830995">
        <w:rPr>
          <w:rFonts w:ascii="ＭＳ 明朝" w:hAnsi="ＭＳ 明朝" w:hint="eastAsia"/>
          <w:szCs w:val="21"/>
        </w:rPr>
        <w:t>④営業に関し、許可、認可等を必要とする場合において、これを得ていない者</w:t>
      </w:r>
    </w:p>
    <w:p w14:paraId="53967A99" w14:textId="77777777" w:rsidR="004D527B" w:rsidRPr="00830995" w:rsidRDefault="004D527B" w:rsidP="00923E23">
      <w:pPr>
        <w:spacing w:line="260" w:lineRule="exact"/>
        <w:ind w:firstLineChars="300" w:firstLine="630"/>
        <w:rPr>
          <w:rFonts w:ascii="ＭＳ 明朝" w:hAnsi="ＭＳ 明朝"/>
          <w:szCs w:val="21"/>
        </w:rPr>
      </w:pPr>
      <w:r w:rsidRPr="00830995">
        <w:rPr>
          <w:rFonts w:ascii="ＭＳ 明朝" w:hAnsi="ＭＳ 明朝" w:hint="eastAsia"/>
          <w:szCs w:val="21"/>
        </w:rPr>
        <w:t>⑤原則として 3 年以上の営業実績を有しない者</w:t>
      </w:r>
    </w:p>
    <w:p w14:paraId="07E1348B" w14:textId="77777777" w:rsidR="00923E23" w:rsidRPr="00830995" w:rsidRDefault="004D527B" w:rsidP="00923E23">
      <w:pPr>
        <w:spacing w:line="260" w:lineRule="exact"/>
        <w:ind w:firstLineChars="300" w:firstLine="630"/>
        <w:rPr>
          <w:rFonts w:ascii="ＭＳ 明朝" w:hAnsi="ＭＳ 明朝"/>
          <w:szCs w:val="21"/>
        </w:rPr>
      </w:pPr>
      <w:r w:rsidRPr="00830995">
        <w:rPr>
          <w:rFonts w:ascii="ＭＳ 明朝" w:hAnsi="ＭＳ 明朝" w:hint="eastAsia"/>
          <w:szCs w:val="21"/>
        </w:rPr>
        <w:t>⑥長崎県が行う各種契約からの暴力団等排除要綱に基づき排除措置を受けている者</w:t>
      </w:r>
    </w:p>
    <w:p w14:paraId="4861A2C8" w14:textId="09C28E7E" w:rsidR="005D313A" w:rsidRPr="00830995" w:rsidRDefault="005D313A" w:rsidP="00923E23">
      <w:pPr>
        <w:spacing w:line="260" w:lineRule="exact"/>
        <w:ind w:firstLineChars="400" w:firstLine="840"/>
        <w:rPr>
          <w:rFonts w:ascii="ＭＳ 明朝" w:hAnsi="ＭＳ 明朝"/>
          <w:szCs w:val="21"/>
        </w:rPr>
      </w:pPr>
      <w:r w:rsidRPr="00830995">
        <w:rPr>
          <w:rFonts w:ascii="ＭＳ 明朝" w:hAnsi="ＭＳ 明朝" w:hint="eastAsia"/>
          <w:szCs w:val="21"/>
        </w:rPr>
        <w:t>直近3年</w:t>
      </w:r>
      <w:r w:rsidR="006330EA" w:rsidRPr="00830995">
        <w:rPr>
          <w:rFonts w:ascii="ＭＳ 明朝" w:hAnsi="ＭＳ 明朝" w:hint="eastAsia"/>
          <w:szCs w:val="21"/>
        </w:rPr>
        <w:t>間</w:t>
      </w:r>
      <w:r w:rsidRPr="00830995">
        <w:rPr>
          <w:rFonts w:ascii="ＭＳ 明朝" w:hAnsi="ＭＳ 明朝" w:hint="eastAsia"/>
          <w:szCs w:val="21"/>
        </w:rPr>
        <w:t>に</w:t>
      </w:r>
      <w:r w:rsidR="006330EA" w:rsidRPr="00830995">
        <w:rPr>
          <w:rFonts w:ascii="ＭＳ 明朝" w:hAnsi="ＭＳ 明朝" w:hint="eastAsia"/>
          <w:szCs w:val="21"/>
        </w:rPr>
        <w:t>継続して健全な運営実績を持ち、かつ安定した経営能力を有すること。</w:t>
      </w:r>
    </w:p>
    <w:p w14:paraId="43A11D6A" w14:textId="2DDDEC37" w:rsidR="001115E8" w:rsidRPr="00830995" w:rsidRDefault="005D313A" w:rsidP="001115E8">
      <w:pPr>
        <w:spacing w:line="260" w:lineRule="exact"/>
        <w:ind w:firstLineChars="100" w:firstLine="210"/>
        <w:rPr>
          <w:rFonts w:ascii="ＭＳ 明朝" w:hAnsi="ＭＳ 明朝"/>
          <w:szCs w:val="21"/>
        </w:rPr>
      </w:pPr>
      <w:r w:rsidRPr="00830995">
        <w:rPr>
          <w:rFonts w:ascii="ＭＳ 明朝" w:hAnsi="ＭＳ 明朝" w:hint="eastAsia"/>
          <w:szCs w:val="21"/>
        </w:rPr>
        <w:t>（</w:t>
      </w:r>
      <w:r w:rsidR="00FB5027" w:rsidRPr="00830995">
        <w:rPr>
          <w:rFonts w:ascii="ＭＳ 明朝" w:hAnsi="ＭＳ 明朝" w:hint="eastAsia"/>
          <w:szCs w:val="21"/>
        </w:rPr>
        <w:t>5</w:t>
      </w:r>
      <w:r w:rsidRPr="00830995">
        <w:rPr>
          <w:rFonts w:ascii="ＭＳ 明朝" w:hAnsi="ＭＳ 明朝" w:hint="eastAsia"/>
          <w:szCs w:val="21"/>
        </w:rPr>
        <w:t>）会社更生法(平成14年法律第154号)の規定による更生手続き開始の申し立て中、または更生手</w:t>
      </w:r>
    </w:p>
    <w:p w14:paraId="1F2BABBE" w14:textId="5FE3DCF9" w:rsidR="005D313A" w:rsidRPr="00830995" w:rsidRDefault="005D313A" w:rsidP="001115E8">
      <w:pPr>
        <w:spacing w:line="260" w:lineRule="exact"/>
        <w:ind w:firstLineChars="350" w:firstLine="735"/>
        <w:rPr>
          <w:rFonts w:ascii="ＭＳ 明朝" w:hAnsi="ＭＳ 明朝"/>
          <w:szCs w:val="21"/>
        </w:rPr>
      </w:pPr>
      <w:r w:rsidRPr="00830995">
        <w:rPr>
          <w:rFonts w:ascii="ＭＳ 明朝" w:hAnsi="ＭＳ 明朝" w:hint="eastAsia"/>
          <w:szCs w:val="21"/>
        </w:rPr>
        <w:t>続き中でないこと。</w:t>
      </w:r>
    </w:p>
    <w:p w14:paraId="2F109E4A" w14:textId="0E682B1F" w:rsidR="00923E23" w:rsidRPr="00830995" w:rsidRDefault="005D313A" w:rsidP="00923E23">
      <w:pPr>
        <w:spacing w:line="260" w:lineRule="exact"/>
        <w:ind w:firstLineChars="100" w:firstLine="210"/>
        <w:rPr>
          <w:rFonts w:ascii="ＭＳ 明朝" w:hAnsi="ＭＳ 明朝"/>
          <w:szCs w:val="21"/>
        </w:rPr>
      </w:pPr>
      <w:r w:rsidRPr="00830995">
        <w:rPr>
          <w:rFonts w:ascii="ＭＳ 明朝" w:hAnsi="ＭＳ 明朝" w:hint="eastAsia"/>
          <w:szCs w:val="21"/>
        </w:rPr>
        <w:t>（</w:t>
      </w:r>
      <w:r w:rsidR="00FB5027" w:rsidRPr="00830995">
        <w:rPr>
          <w:rFonts w:ascii="ＭＳ 明朝" w:hAnsi="ＭＳ 明朝" w:hint="eastAsia"/>
          <w:szCs w:val="21"/>
        </w:rPr>
        <w:t>6</w:t>
      </w:r>
      <w:r w:rsidRPr="00830995">
        <w:rPr>
          <w:rFonts w:ascii="ＭＳ 明朝" w:hAnsi="ＭＳ 明朝" w:hint="eastAsia"/>
          <w:szCs w:val="21"/>
        </w:rPr>
        <w:t>）民事再生法(平成11年法律第225号)の規定による再生手続き開始の申し立て中、または再生</w:t>
      </w:r>
    </w:p>
    <w:p w14:paraId="633BE71E" w14:textId="685F6773" w:rsidR="005D313A" w:rsidRPr="00830995" w:rsidRDefault="005D313A" w:rsidP="00923E23">
      <w:pPr>
        <w:spacing w:line="260" w:lineRule="exact"/>
        <w:ind w:firstLineChars="400" w:firstLine="840"/>
        <w:rPr>
          <w:rFonts w:ascii="ＭＳ 明朝" w:hAnsi="ＭＳ 明朝"/>
          <w:szCs w:val="21"/>
        </w:rPr>
      </w:pPr>
      <w:r w:rsidRPr="00830995">
        <w:rPr>
          <w:rFonts w:ascii="ＭＳ 明朝" w:hAnsi="ＭＳ 明朝" w:hint="eastAsia"/>
          <w:szCs w:val="21"/>
        </w:rPr>
        <w:t>手続き中でないこと。</w:t>
      </w:r>
    </w:p>
    <w:p w14:paraId="0C1E440A" w14:textId="3664999A" w:rsidR="005D313A" w:rsidRPr="00830995" w:rsidRDefault="005D313A" w:rsidP="00923E23">
      <w:pPr>
        <w:spacing w:line="260" w:lineRule="exact"/>
        <w:ind w:firstLineChars="100" w:firstLine="210"/>
        <w:rPr>
          <w:rFonts w:ascii="ＭＳ 明朝" w:hAnsi="ＭＳ 明朝"/>
          <w:szCs w:val="21"/>
        </w:rPr>
      </w:pPr>
      <w:r w:rsidRPr="00830995">
        <w:rPr>
          <w:rFonts w:ascii="ＭＳ 明朝" w:hAnsi="ＭＳ 明朝" w:hint="eastAsia"/>
          <w:szCs w:val="21"/>
        </w:rPr>
        <w:t>（</w:t>
      </w:r>
      <w:r w:rsidR="00FB5027" w:rsidRPr="00830995">
        <w:rPr>
          <w:rFonts w:ascii="ＭＳ 明朝" w:hAnsi="ＭＳ 明朝" w:hint="eastAsia"/>
          <w:szCs w:val="21"/>
        </w:rPr>
        <w:t>7</w:t>
      </w:r>
      <w:r w:rsidRPr="00830995">
        <w:rPr>
          <w:rFonts w:ascii="ＭＳ 明朝" w:hAnsi="ＭＳ 明朝" w:hint="eastAsia"/>
          <w:szCs w:val="21"/>
        </w:rPr>
        <w:t>）公共の安全及び福祉を脅かす恐れのある者でないこと。</w:t>
      </w:r>
    </w:p>
    <w:p w14:paraId="675B3F45" w14:textId="0E618D46" w:rsidR="00476CC7" w:rsidRPr="00830995" w:rsidRDefault="005D313A" w:rsidP="00923E23">
      <w:pPr>
        <w:spacing w:line="260" w:lineRule="exact"/>
        <w:ind w:firstLineChars="100" w:firstLine="210"/>
        <w:rPr>
          <w:rFonts w:ascii="ＭＳ 明朝" w:hAnsi="ＭＳ 明朝"/>
          <w:szCs w:val="21"/>
        </w:rPr>
      </w:pPr>
      <w:r w:rsidRPr="00830995">
        <w:rPr>
          <w:rFonts w:ascii="ＭＳ 明朝" w:hAnsi="ＭＳ 明朝" w:hint="eastAsia"/>
          <w:szCs w:val="21"/>
        </w:rPr>
        <w:t>（</w:t>
      </w:r>
      <w:r w:rsidR="00FB5027" w:rsidRPr="00830995">
        <w:rPr>
          <w:rFonts w:ascii="ＭＳ 明朝" w:hAnsi="ＭＳ 明朝" w:hint="eastAsia"/>
          <w:szCs w:val="21"/>
        </w:rPr>
        <w:t>8</w:t>
      </w:r>
      <w:r w:rsidRPr="00830995">
        <w:rPr>
          <w:rFonts w:ascii="ＭＳ 明朝" w:hAnsi="ＭＳ 明朝" w:hint="eastAsia"/>
          <w:szCs w:val="21"/>
        </w:rPr>
        <w:t>）宗教活動や政治活動を主たる目的とする者でないこと。</w:t>
      </w:r>
      <w:bookmarkEnd w:id="2"/>
    </w:p>
    <w:p w14:paraId="35782507" w14:textId="77777777" w:rsidR="005D313A" w:rsidRPr="00830995" w:rsidRDefault="005D313A" w:rsidP="003C200A">
      <w:pPr>
        <w:snapToGrid w:val="0"/>
        <w:spacing w:line="260" w:lineRule="exact"/>
        <w:rPr>
          <w:rFonts w:ascii="ＭＳ 明朝" w:hAnsi="ＭＳ 明朝"/>
          <w:szCs w:val="21"/>
        </w:rPr>
      </w:pPr>
    </w:p>
    <w:p w14:paraId="32971D1F" w14:textId="67D779DA" w:rsidR="00052FF4" w:rsidRPr="00830995" w:rsidRDefault="000F6BED" w:rsidP="00923E23">
      <w:pPr>
        <w:snapToGrid w:val="0"/>
        <w:spacing w:line="260" w:lineRule="exact"/>
        <w:ind w:firstLineChars="100" w:firstLine="210"/>
        <w:rPr>
          <w:rFonts w:ascii="ＭＳ 明朝" w:hAnsi="ＭＳ 明朝"/>
          <w:szCs w:val="21"/>
        </w:rPr>
      </w:pPr>
      <w:r w:rsidRPr="00830995">
        <w:rPr>
          <w:rFonts w:ascii="ＭＳ 明朝" w:hAnsi="ＭＳ 明朝"/>
          <w:szCs w:val="21"/>
        </w:rPr>
        <w:t>4</w:t>
      </w:r>
      <w:r w:rsidR="00923E23" w:rsidRPr="00830995">
        <w:rPr>
          <w:rFonts w:ascii="ＭＳ 明朝" w:hAnsi="ＭＳ 明朝" w:hint="eastAsia"/>
          <w:szCs w:val="21"/>
        </w:rPr>
        <w:t>．</w:t>
      </w:r>
      <w:r w:rsidR="001115E8" w:rsidRPr="00830995">
        <w:rPr>
          <w:rFonts w:ascii="ＭＳ 明朝" w:hAnsi="ＭＳ 明朝" w:hint="eastAsia"/>
          <w:szCs w:val="21"/>
        </w:rPr>
        <w:t>担当部局</w:t>
      </w:r>
    </w:p>
    <w:p w14:paraId="4F6AFCB2" w14:textId="77777777" w:rsidR="00B21489" w:rsidRPr="00830995" w:rsidRDefault="00B21489" w:rsidP="003865C0">
      <w:pPr>
        <w:snapToGrid w:val="0"/>
        <w:spacing w:line="260" w:lineRule="exact"/>
        <w:ind w:firstLineChars="200" w:firstLine="420"/>
        <w:rPr>
          <w:rFonts w:ascii="ＭＳ 明朝" w:hAnsi="ＭＳ 明朝"/>
          <w:szCs w:val="21"/>
        </w:rPr>
      </w:pPr>
      <w:r w:rsidRPr="00830995">
        <w:rPr>
          <w:rFonts w:ascii="ＭＳ 明朝" w:hAnsi="ＭＳ 明朝" w:hint="eastAsia"/>
          <w:szCs w:val="21"/>
        </w:rPr>
        <w:t>長崎県壱岐病院　総務課　財務係</w:t>
      </w:r>
    </w:p>
    <w:p w14:paraId="7D1910A5" w14:textId="19E6795A" w:rsidR="00B21489" w:rsidRPr="00830995" w:rsidRDefault="00EE7BEB" w:rsidP="00B21489">
      <w:pPr>
        <w:snapToGrid w:val="0"/>
        <w:spacing w:line="260" w:lineRule="exact"/>
        <w:ind w:leftChars="200" w:left="420"/>
        <w:rPr>
          <w:rFonts w:ascii="ＭＳ 明朝" w:hAnsi="ＭＳ 明朝"/>
          <w:szCs w:val="21"/>
        </w:rPr>
      </w:pPr>
      <w:r w:rsidRPr="00830995">
        <w:rPr>
          <w:rFonts w:ascii="ＭＳ 明朝" w:hAnsi="ＭＳ 明朝" w:hint="eastAsia"/>
          <w:szCs w:val="21"/>
        </w:rPr>
        <w:t>〒</w:t>
      </w:r>
      <w:r w:rsidR="00B21489" w:rsidRPr="00830995">
        <w:rPr>
          <w:rFonts w:ascii="ＭＳ 明朝" w:hAnsi="ＭＳ 明朝" w:hint="eastAsia"/>
          <w:szCs w:val="21"/>
        </w:rPr>
        <w:t>8</w:t>
      </w:r>
      <w:r w:rsidR="00B21489" w:rsidRPr="00830995">
        <w:rPr>
          <w:rFonts w:ascii="ＭＳ 明朝" w:hAnsi="ＭＳ 明朝"/>
          <w:szCs w:val="21"/>
        </w:rPr>
        <w:t>11</w:t>
      </w:r>
      <w:r w:rsidR="00B21489" w:rsidRPr="00830995">
        <w:rPr>
          <w:rFonts w:ascii="ＭＳ 明朝" w:hAnsi="ＭＳ 明朝" w:hint="eastAsia"/>
          <w:szCs w:val="21"/>
        </w:rPr>
        <w:t>－</w:t>
      </w:r>
      <w:r w:rsidR="00B21489" w:rsidRPr="00830995">
        <w:rPr>
          <w:rFonts w:ascii="ＭＳ 明朝" w:hAnsi="ＭＳ 明朝"/>
          <w:szCs w:val="21"/>
        </w:rPr>
        <w:t>5132</w:t>
      </w:r>
      <w:r w:rsidRPr="00830995">
        <w:rPr>
          <w:rFonts w:ascii="ＭＳ 明朝" w:hAnsi="ＭＳ 明朝" w:hint="eastAsia"/>
          <w:szCs w:val="21"/>
        </w:rPr>
        <w:t xml:space="preserve">　</w:t>
      </w:r>
      <w:r w:rsidR="00FD7D17" w:rsidRPr="00830995">
        <w:rPr>
          <w:rFonts w:ascii="ＭＳ 明朝" w:hAnsi="ＭＳ 明朝" w:hint="eastAsia"/>
          <w:szCs w:val="21"/>
        </w:rPr>
        <w:t>長崎県壱岐市郷ノ浦町東触</w:t>
      </w:r>
      <w:r w:rsidR="00B21489" w:rsidRPr="00830995">
        <w:rPr>
          <w:rFonts w:ascii="ＭＳ 明朝" w:hAnsi="ＭＳ 明朝" w:hint="eastAsia"/>
          <w:szCs w:val="21"/>
        </w:rPr>
        <w:t>1</w:t>
      </w:r>
      <w:r w:rsidR="00B21489" w:rsidRPr="00830995">
        <w:rPr>
          <w:rFonts w:ascii="ＭＳ 明朝" w:hAnsi="ＭＳ 明朝"/>
          <w:szCs w:val="21"/>
        </w:rPr>
        <w:t>626</w:t>
      </w:r>
      <w:r w:rsidR="00FD7D17" w:rsidRPr="00830995">
        <w:rPr>
          <w:rFonts w:ascii="ＭＳ 明朝" w:hAnsi="ＭＳ 明朝" w:hint="eastAsia"/>
          <w:szCs w:val="21"/>
        </w:rPr>
        <w:t>番地</w:t>
      </w:r>
    </w:p>
    <w:p w14:paraId="1EA86BA6" w14:textId="39CA222D" w:rsidR="00B21489" w:rsidRPr="00830995" w:rsidRDefault="00B21489" w:rsidP="00B21489">
      <w:pPr>
        <w:snapToGrid w:val="0"/>
        <w:spacing w:line="260" w:lineRule="exact"/>
        <w:rPr>
          <w:rFonts w:ascii="ＭＳ 明朝" w:hAnsi="ＭＳ 明朝"/>
          <w:szCs w:val="21"/>
        </w:rPr>
      </w:pPr>
      <w:r w:rsidRPr="00830995">
        <w:rPr>
          <w:rFonts w:ascii="ＭＳ 明朝" w:hAnsi="ＭＳ 明朝" w:hint="eastAsia"/>
          <w:szCs w:val="21"/>
        </w:rPr>
        <w:t xml:space="preserve">　　ＴＥＬ:　0920－47－1131</w:t>
      </w:r>
    </w:p>
    <w:p w14:paraId="7E5245AA" w14:textId="6E0160F9" w:rsidR="00B21489" w:rsidRPr="00830995" w:rsidRDefault="00B21489" w:rsidP="00DF0D53">
      <w:pPr>
        <w:snapToGrid w:val="0"/>
        <w:spacing w:line="260" w:lineRule="exact"/>
        <w:ind w:firstLineChars="200" w:firstLine="420"/>
        <w:rPr>
          <w:rFonts w:ascii="ＭＳ 明朝" w:hAnsi="ＭＳ 明朝"/>
          <w:szCs w:val="21"/>
        </w:rPr>
      </w:pPr>
      <w:r w:rsidRPr="00830995">
        <w:rPr>
          <w:rFonts w:ascii="ＭＳ 明朝" w:hAnsi="ＭＳ 明朝" w:hint="eastAsia"/>
          <w:szCs w:val="21"/>
        </w:rPr>
        <w:t>ＦＡＸ:　0</w:t>
      </w:r>
      <w:r w:rsidRPr="00830995">
        <w:rPr>
          <w:rFonts w:ascii="ＭＳ 明朝" w:hAnsi="ＭＳ 明朝"/>
          <w:szCs w:val="21"/>
        </w:rPr>
        <w:t>920</w:t>
      </w:r>
      <w:r w:rsidR="00FD7D17" w:rsidRPr="00830995">
        <w:rPr>
          <w:rFonts w:ascii="ＭＳ 明朝" w:hAnsi="ＭＳ 明朝" w:hint="eastAsia"/>
          <w:szCs w:val="21"/>
        </w:rPr>
        <w:t>－</w:t>
      </w:r>
      <w:r w:rsidRPr="00830995">
        <w:rPr>
          <w:rFonts w:ascii="ＭＳ 明朝" w:hAnsi="ＭＳ 明朝" w:hint="eastAsia"/>
          <w:szCs w:val="21"/>
        </w:rPr>
        <w:t>4</w:t>
      </w:r>
      <w:r w:rsidRPr="00830995">
        <w:rPr>
          <w:rFonts w:ascii="ＭＳ 明朝" w:hAnsi="ＭＳ 明朝"/>
          <w:szCs w:val="21"/>
        </w:rPr>
        <w:t>7</w:t>
      </w:r>
      <w:r w:rsidR="00052FF4" w:rsidRPr="00830995">
        <w:rPr>
          <w:rFonts w:ascii="ＭＳ 明朝" w:hAnsi="ＭＳ 明朝" w:hint="eastAsia"/>
          <w:szCs w:val="21"/>
        </w:rPr>
        <w:t>－</w:t>
      </w:r>
      <w:r w:rsidRPr="00830995">
        <w:rPr>
          <w:rFonts w:ascii="ＭＳ 明朝" w:hAnsi="ＭＳ 明朝" w:hint="eastAsia"/>
          <w:szCs w:val="21"/>
        </w:rPr>
        <w:t>5</w:t>
      </w:r>
      <w:r w:rsidRPr="00830995">
        <w:rPr>
          <w:rFonts w:ascii="ＭＳ 明朝" w:hAnsi="ＭＳ 明朝"/>
          <w:szCs w:val="21"/>
        </w:rPr>
        <w:t>607</w:t>
      </w:r>
    </w:p>
    <w:p w14:paraId="45F21F47" w14:textId="7319C8C2" w:rsidR="00820C1A" w:rsidRPr="00830995" w:rsidRDefault="00820C1A" w:rsidP="00DF0D53">
      <w:pPr>
        <w:snapToGrid w:val="0"/>
        <w:spacing w:line="260" w:lineRule="exact"/>
        <w:ind w:firstLineChars="200" w:firstLine="420"/>
        <w:rPr>
          <w:rFonts w:ascii="ＭＳ 明朝" w:hAnsi="ＭＳ 明朝"/>
          <w:szCs w:val="21"/>
        </w:rPr>
      </w:pPr>
      <w:r w:rsidRPr="00830995">
        <w:rPr>
          <w:rFonts w:ascii="ＭＳ 明朝" w:hAnsi="ＭＳ 明朝"/>
          <w:szCs w:val="21"/>
        </w:rPr>
        <w:t>E-MAIL</w:t>
      </w:r>
      <w:r w:rsidRPr="00830995">
        <w:rPr>
          <w:rFonts w:ascii="ＭＳ 明朝" w:hAnsi="ＭＳ 明朝" w:hint="eastAsia"/>
          <w:szCs w:val="21"/>
        </w:rPr>
        <w:t>:</w:t>
      </w:r>
      <w:r w:rsidR="00E7359E" w:rsidRPr="00830995">
        <w:rPr>
          <w:rFonts w:ascii="ＭＳ 明朝" w:hAnsi="ＭＳ 明朝" w:hint="eastAsia"/>
          <w:szCs w:val="21"/>
        </w:rPr>
        <w:t xml:space="preserve">　iki-hospital@ikihp.</w:t>
      </w:r>
      <w:r w:rsidR="00E7359E" w:rsidRPr="00830995">
        <w:rPr>
          <w:rFonts w:ascii="ＭＳ 明朝" w:hAnsi="ＭＳ 明朝"/>
          <w:szCs w:val="21"/>
        </w:rPr>
        <w:t>jp</w:t>
      </w:r>
      <w:r w:rsidR="007A1202" w:rsidRPr="00830995">
        <w:rPr>
          <w:rFonts w:ascii="ＭＳ 明朝" w:hAnsi="ＭＳ 明朝" w:hint="eastAsia"/>
          <w:szCs w:val="21"/>
        </w:rPr>
        <w:t xml:space="preserve">　　　　　　　　　　　　　　　　　</w:t>
      </w:r>
    </w:p>
    <w:p w14:paraId="034DB61A" w14:textId="77777777" w:rsidR="00DF0D53" w:rsidRPr="00830995" w:rsidRDefault="00DF0D53" w:rsidP="00DF0D53">
      <w:pPr>
        <w:snapToGrid w:val="0"/>
        <w:spacing w:line="260" w:lineRule="exact"/>
        <w:ind w:firstLineChars="200" w:firstLine="420"/>
        <w:rPr>
          <w:rFonts w:ascii="ＭＳ 明朝" w:hAnsi="ＭＳ 明朝"/>
          <w:szCs w:val="21"/>
        </w:rPr>
      </w:pPr>
    </w:p>
    <w:p w14:paraId="38906813" w14:textId="2298BD42" w:rsidR="00052FF4" w:rsidRPr="00830995" w:rsidRDefault="000F6BED" w:rsidP="00723F20">
      <w:pPr>
        <w:snapToGrid w:val="0"/>
        <w:spacing w:line="260" w:lineRule="exact"/>
        <w:ind w:firstLineChars="100" w:firstLine="210"/>
        <w:rPr>
          <w:rFonts w:ascii="ＭＳ 明朝" w:hAnsi="ＭＳ 明朝"/>
          <w:szCs w:val="21"/>
        </w:rPr>
      </w:pPr>
      <w:r w:rsidRPr="00830995">
        <w:rPr>
          <w:rFonts w:ascii="ＭＳ 明朝" w:hAnsi="ＭＳ 明朝"/>
          <w:szCs w:val="21"/>
        </w:rPr>
        <w:t>5</w:t>
      </w:r>
      <w:r w:rsidR="00723F20" w:rsidRPr="00830995">
        <w:rPr>
          <w:rFonts w:ascii="ＭＳ 明朝" w:hAnsi="ＭＳ 明朝" w:hint="eastAsia"/>
          <w:szCs w:val="21"/>
        </w:rPr>
        <w:t>．プロポーザル参加申請書の提出</w:t>
      </w:r>
    </w:p>
    <w:p w14:paraId="0E6F5B85" w14:textId="4D6EBAB4" w:rsidR="001E0B51" w:rsidRPr="00830995" w:rsidRDefault="001E0B51" w:rsidP="001E0B51">
      <w:pPr>
        <w:snapToGrid w:val="0"/>
        <w:spacing w:line="260" w:lineRule="exact"/>
        <w:rPr>
          <w:rFonts w:ascii="ＭＳ 明朝" w:hAnsi="ＭＳ 明朝"/>
          <w:szCs w:val="21"/>
        </w:rPr>
      </w:pPr>
      <w:r w:rsidRPr="00830995">
        <w:rPr>
          <w:rFonts w:ascii="ＭＳ 明朝" w:hAnsi="ＭＳ 明朝" w:hint="eastAsia"/>
          <w:szCs w:val="21"/>
        </w:rPr>
        <w:t xml:space="preserve">　</w:t>
      </w:r>
      <w:r w:rsidR="00C42982" w:rsidRPr="00830995">
        <w:rPr>
          <w:rFonts w:ascii="ＭＳ 明朝" w:hAnsi="ＭＳ 明朝" w:hint="eastAsia"/>
          <w:szCs w:val="21"/>
        </w:rPr>
        <w:t>（1）受付期間</w:t>
      </w:r>
    </w:p>
    <w:p w14:paraId="2BFD7527" w14:textId="5B655A4C" w:rsidR="00C42982" w:rsidRPr="00830995" w:rsidRDefault="00C42982" w:rsidP="001E0B51">
      <w:pPr>
        <w:snapToGrid w:val="0"/>
        <w:spacing w:line="260" w:lineRule="exact"/>
        <w:rPr>
          <w:rFonts w:ascii="ＭＳ 明朝" w:hAnsi="ＭＳ 明朝"/>
          <w:szCs w:val="21"/>
        </w:rPr>
      </w:pPr>
      <w:r w:rsidRPr="00830995">
        <w:rPr>
          <w:rFonts w:ascii="ＭＳ 明朝" w:hAnsi="ＭＳ 明朝" w:hint="eastAsia"/>
          <w:szCs w:val="21"/>
        </w:rPr>
        <w:t xml:space="preserve">　　　令和</w:t>
      </w:r>
      <w:r w:rsidR="00B9181C" w:rsidRPr="00830995">
        <w:rPr>
          <w:rFonts w:ascii="ＭＳ 明朝" w:hAnsi="ＭＳ 明朝" w:hint="eastAsia"/>
          <w:szCs w:val="21"/>
        </w:rPr>
        <w:t>４</w:t>
      </w:r>
      <w:r w:rsidRPr="00830995">
        <w:rPr>
          <w:rFonts w:ascii="ＭＳ 明朝" w:hAnsi="ＭＳ 明朝" w:hint="eastAsia"/>
          <w:szCs w:val="21"/>
        </w:rPr>
        <w:t>年</w:t>
      </w:r>
      <w:r w:rsidR="001867E8" w:rsidRPr="00830995">
        <w:rPr>
          <w:rFonts w:ascii="ＭＳ 明朝" w:hAnsi="ＭＳ 明朝" w:hint="eastAsia"/>
          <w:szCs w:val="21"/>
        </w:rPr>
        <w:t>１０月</w:t>
      </w:r>
      <w:r w:rsidR="004741D9" w:rsidRPr="00830995">
        <w:rPr>
          <w:rFonts w:ascii="ＭＳ 明朝" w:hAnsi="ＭＳ 明朝" w:hint="eastAsia"/>
          <w:szCs w:val="21"/>
        </w:rPr>
        <w:t>１７</w:t>
      </w:r>
      <w:r w:rsidRPr="00830995">
        <w:rPr>
          <w:rFonts w:ascii="ＭＳ 明朝" w:hAnsi="ＭＳ 明朝" w:hint="eastAsia"/>
          <w:szCs w:val="21"/>
        </w:rPr>
        <w:t>日（</w:t>
      </w:r>
      <w:r w:rsidR="004741D9" w:rsidRPr="00830995">
        <w:rPr>
          <w:rFonts w:ascii="ＭＳ 明朝" w:hAnsi="ＭＳ 明朝" w:hint="eastAsia"/>
          <w:szCs w:val="21"/>
        </w:rPr>
        <w:t>月</w:t>
      </w:r>
      <w:r w:rsidRPr="00830995">
        <w:rPr>
          <w:rFonts w:ascii="ＭＳ 明朝" w:hAnsi="ＭＳ 明朝" w:hint="eastAsia"/>
          <w:szCs w:val="21"/>
        </w:rPr>
        <w:t>）から令和</w:t>
      </w:r>
      <w:r w:rsidR="00B9181C" w:rsidRPr="00830995">
        <w:rPr>
          <w:rFonts w:ascii="ＭＳ 明朝" w:hAnsi="ＭＳ 明朝" w:hint="eastAsia"/>
          <w:szCs w:val="21"/>
        </w:rPr>
        <w:t>４</w:t>
      </w:r>
      <w:r w:rsidRPr="00830995">
        <w:rPr>
          <w:rFonts w:ascii="ＭＳ 明朝" w:hAnsi="ＭＳ 明朝" w:hint="eastAsia"/>
          <w:szCs w:val="21"/>
        </w:rPr>
        <w:t>年</w:t>
      </w:r>
      <w:r w:rsidR="001867E8" w:rsidRPr="00830995">
        <w:rPr>
          <w:rFonts w:ascii="ＭＳ 明朝" w:hAnsi="ＭＳ 明朝" w:hint="eastAsia"/>
          <w:szCs w:val="21"/>
        </w:rPr>
        <w:t>１０月</w:t>
      </w:r>
      <w:r w:rsidR="004741D9" w:rsidRPr="00830995">
        <w:rPr>
          <w:rFonts w:ascii="ＭＳ 明朝" w:hAnsi="ＭＳ 明朝" w:hint="eastAsia"/>
          <w:szCs w:val="21"/>
        </w:rPr>
        <w:t>２４</w:t>
      </w:r>
      <w:r w:rsidRPr="00830995">
        <w:rPr>
          <w:rFonts w:ascii="ＭＳ 明朝" w:hAnsi="ＭＳ 明朝" w:hint="eastAsia"/>
          <w:szCs w:val="21"/>
        </w:rPr>
        <w:t>日（</w:t>
      </w:r>
      <w:r w:rsidR="004741D9" w:rsidRPr="00830995">
        <w:rPr>
          <w:rFonts w:ascii="ＭＳ 明朝" w:hAnsi="ＭＳ 明朝" w:hint="eastAsia"/>
          <w:szCs w:val="21"/>
        </w:rPr>
        <w:t>月</w:t>
      </w:r>
      <w:r w:rsidRPr="00830995">
        <w:rPr>
          <w:rFonts w:ascii="ＭＳ 明朝" w:hAnsi="ＭＳ 明朝" w:hint="eastAsia"/>
          <w:szCs w:val="21"/>
        </w:rPr>
        <w:t>）</w:t>
      </w:r>
      <w:r w:rsidR="001F6918" w:rsidRPr="00830995">
        <w:rPr>
          <w:rFonts w:ascii="ＭＳ 明朝" w:hAnsi="ＭＳ 明朝" w:hint="eastAsia"/>
          <w:szCs w:val="21"/>
        </w:rPr>
        <w:t>午後５</w:t>
      </w:r>
      <w:r w:rsidR="00DF0D53" w:rsidRPr="00830995">
        <w:rPr>
          <w:rFonts w:ascii="ＭＳ 明朝" w:hAnsi="ＭＳ 明朝" w:hint="eastAsia"/>
          <w:szCs w:val="21"/>
        </w:rPr>
        <w:t>時</w:t>
      </w:r>
      <w:r w:rsidRPr="00830995">
        <w:rPr>
          <w:rFonts w:ascii="ＭＳ 明朝" w:hAnsi="ＭＳ 明朝" w:hint="eastAsia"/>
          <w:szCs w:val="21"/>
        </w:rPr>
        <w:t>まで</w:t>
      </w:r>
    </w:p>
    <w:p w14:paraId="19F4318F" w14:textId="77777777" w:rsidR="00C42982" w:rsidRPr="00830995" w:rsidRDefault="00C42982" w:rsidP="001E0B51">
      <w:pPr>
        <w:snapToGrid w:val="0"/>
        <w:spacing w:line="260" w:lineRule="exact"/>
        <w:rPr>
          <w:rFonts w:ascii="ＭＳ 明朝" w:hAnsi="ＭＳ 明朝"/>
          <w:szCs w:val="21"/>
        </w:rPr>
      </w:pPr>
      <w:r w:rsidRPr="00830995">
        <w:rPr>
          <w:rFonts w:ascii="ＭＳ 明朝" w:hAnsi="ＭＳ 明朝" w:hint="eastAsia"/>
          <w:szCs w:val="21"/>
        </w:rPr>
        <w:t xml:space="preserve">　</w:t>
      </w:r>
    </w:p>
    <w:p w14:paraId="2FC319D1" w14:textId="62674F1E" w:rsidR="00C42982" w:rsidRPr="00830995" w:rsidRDefault="00C42982" w:rsidP="00C42982">
      <w:pPr>
        <w:snapToGrid w:val="0"/>
        <w:spacing w:line="260" w:lineRule="exact"/>
        <w:ind w:firstLineChars="100" w:firstLine="210"/>
        <w:rPr>
          <w:rFonts w:ascii="ＭＳ 明朝" w:hAnsi="ＭＳ 明朝"/>
          <w:szCs w:val="21"/>
        </w:rPr>
      </w:pPr>
      <w:r w:rsidRPr="00830995">
        <w:rPr>
          <w:rFonts w:ascii="ＭＳ 明朝" w:hAnsi="ＭＳ 明朝" w:hint="eastAsia"/>
          <w:szCs w:val="21"/>
        </w:rPr>
        <w:t>（2）提出書類</w:t>
      </w:r>
    </w:p>
    <w:p w14:paraId="477B5DCB" w14:textId="77777777" w:rsidR="00C42982" w:rsidRPr="00830995" w:rsidRDefault="00C42982" w:rsidP="00C42982">
      <w:pPr>
        <w:snapToGrid w:val="0"/>
        <w:spacing w:line="260" w:lineRule="exact"/>
        <w:rPr>
          <w:rFonts w:ascii="ＭＳ 明朝" w:hAnsi="ＭＳ 明朝"/>
          <w:szCs w:val="21"/>
        </w:rPr>
      </w:pPr>
      <w:r w:rsidRPr="00830995">
        <w:rPr>
          <w:rFonts w:ascii="ＭＳ 明朝" w:hAnsi="ＭＳ 明朝" w:hint="eastAsia"/>
          <w:szCs w:val="21"/>
        </w:rPr>
        <w:t xml:space="preserve">　　　提出が必要な書類については下記の通り。プロポーザル参加申請書の受理後、当院にて資格審査</w:t>
      </w:r>
    </w:p>
    <w:p w14:paraId="4F4DCD2E" w14:textId="62CA1E78" w:rsidR="00DE1991" w:rsidRPr="00830995" w:rsidRDefault="00C42982" w:rsidP="00C42982">
      <w:pPr>
        <w:snapToGrid w:val="0"/>
        <w:spacing w:line="260" w:lineRule="exact"/>
        <w:ind w:firstLineChars="300" w:firstLine="630"/>
        <w:rPr>
          <w:rFonts w:ascii="ＭＳ 明朝" w:hAnsi="ＭＳ 明朝"/>
          <w:szCs w:val="21"/>
        </w:rPr>
      </w:pPr>
      <w:r w:rsidRPr="00830995">
        <w:rPr>
          <w:rFonts w:ascii="ＭＳ 明朝" w:hAnsi="ＭＳ 明朝" w:hint="eastAsia"/>
          <w:szCs w:val="21"/>
        </w:rPr>
        <w:t>を行い、資格審査結果通知書を送付する。</w:t>
      </w:r>
    </w:p>
    <w:p w14:paraId="7EFFC6BE" w14:textId="35786F78" w:rsidR="00C42982" w:rsidRPr="00830995" w:rsidRDefault="00C42982" w:rsidP="00C42982">
      <w:pPr>
        <w:snapToGrid w:val="0"/>
        <w:spacing w:line="260" w:lineRule="exact"/>
        <w:ind w:firstLineChars="300" w:firstLine="630"/>
        <w:rPr>
          <w:rFonts w:ascii="ＭＳ 明朝" w:hAnsi="ＭＳ 明朝"/>
          <w:szCs w:val="21"/>
        </w:rPr>
      </w:pPr>
    </w:p>
    <w:p w14:paraId="68591F97" w14:textId="4BA470FE" w:rsidR="00C42982" w:rsidRPr="00830995" w:rsidRDefault="00C42982" w:rsidP="007C6E73">
      <w:pPr>
        <w:pStyle w:val="a9"/>
        <w:numPr>
          <w:ilvl w:val="0"/>
          <w:numId w:val="30"/>
        </w:numPr>
        <w:snapToGrid w:val="0"/>
        <w:spacing w:line="260" w:lineRule="exact"/>
        <w:ind w:leftChars="0"/>
        <w:rPr>
          <w:rFonts w:ascii="ＭＳ 明朝" w:hAnsi="ＭＳ 明朝"/>
          <w:szCs w:val="21"/>
        </w:rPr>
      </w:pPr>
      <w:r w:rsidRPr="00830995">
        <w:rPr>
          <w:rFonts w:ascii="ＭＳ 明朝" w:hAnsi="ＭＳ 明朝" w:hint="eastAsia"/>
          <w:szCs w:val="21"/>
        </w:rPr>
        <w:t>参加申請書（様式第</w:t>
      </w:r>
      <w:r w:rsidR="007C6E73" w:rsidRPr="00830995">
        <w:rPr>
          <w:rFonts w:ascii="ＭＳ 明朝" w:hAnsi="ＭＳ 明朝" w:hint="eastAsia"/>
          <w:szCs w:val="21"/>
        </w:rPr>
        <w:t>１</w:t>
      </w:r>
      <w:r w:rsidRPr="00830995">
        <w:rPr>
          <w:rFonts w:ascii="ＭＳ 明朝" w:hAnsi="ＭＳ 明朝" w:hint="eastAsia"/>
          <w:szCs w:val="21"/>
        </w:rPr>
        <w:t xml:space="preserve">号）　</w:t>
      </w:r>
      <w:r w:rsidR="00913286" w:rsidRPr="00830995">
        <w:rPr>
          <w:rFonts w:ascii="ＭＳ 明朝" w:hAnsi="ＭＳ 明朝" w:hint="eastAsia"/>
          <w:szCs w:val="21"/>
        </w:rPr>
        <w:t xml:space="preserve">　　　</w:t>
      </w:r>
      <w:r w:rsidRPr="00830995">
        <w:rPr>
          <w:rFonts w:ascii="ＭＳ 明朝" w:hAnsi="ＭＳ 明朝" w:hint="eastAsia"/>
          <w:szCs w:val="21"/>
        </w:rPr>
        <w:t>1部</w:t>
      </w:r>
    </w:p>
    <w:p w14:paraId="4747716A" w14:textId="03105334" w:rsidR="00C42982" w:rsidRPr="00830995" w:rsidRDefault="007C6E73" w:rsidP="007C6E73">
      <w:pPr>
        <w:pStyle w:val="a9"/>
        <w:numPr>
          <w:ilvl w:val="0"/>
          <w:numId w:val="30"/>
        </w:numPr>
        <w:snapToGrid w:val="0"/>
        <w:spacing w:line="260" w:lineRule="exact"/>
        <w:ind w:leftChars="0"/>
        <w:rPr>
          <w:rFonts w:ascii="ＭＳ 明朝" w:hAnsi="ＭＳ 明朝"/>
          <w:szCs w:val="21"/>
        </w:rPr>
      </w:pPr>
      <w:r w:rsidRPr="00830995">
        <w:rPr>
          <w:rFonts w:ascii="ＭＳ 明朝" w:hAnsi="ＭＳ 明朝" w:hint="eastAsia"/>
          <w:szCs w:val="21"/>
        </w:rPr>
        <w:t>参加企業実績</w:t>
      </w:r>
      <w:r w:rsidR="00913286" w:rsidRPr="00830995">
        <w:rPr>
          <w:rFonts w:ascii="ＭＳ 明朝" w:hAnsi="ＭＳ 明朝" w:hint="eastAsia"/>
          <w:szCs w:val="21"/>
        </w:rPr>
        <w:t xml:space="preserve">　　　</w:t>
      </w:r>
      <w:r w:rsidRPr="00830995">
        <w:rPr>
          <w:rFonts w:ascii="ＭＳ 明朝" w:hAnsi="ＭＳ 明朝" w:hint="eastAsia"/>
          <w:szCs w:val="21"/>
        </w:rPr>
        <w:t xml:space="preserve">　　　　</w:t>
      </w:r>
      <w:r w:rsidR="00913286" w:rsidRPr="00830995">
        <w:rPr>
          <w:rFonts w:ascii="ＭＳ 明朝" w:hAnsi="ＭＳ 明朝" w:hint="eastAsia"/>
          <w:szCs w:val="21"/>
        </w:rPr>
        <w:t xml:space="preserve">　　　1部</w:t>
      </w:r>
    </w:p>
    <w:p w14:paraId="22B1F38F" w14:textId="34D06376" w:rsidR="004F4E14" w:rsidRPr="00830995" w:rsidRDefault="008D2955" w:rsidP="007C6E73">
      <w:pPr>
        <w:pStyle w:val="a9"/>
        <w:numPr>
          <w:ilvl w:val="0"/>
          <w:numId w:val="30"/>
        </w:numPr>
        <w:snapToGrid w:val="0"/>
        <w:spacing w:line="260" w:lineRule="exact"/>
        <w:ind w:leftChars="0"/>
        <w:rPr>
          <w:rFonts w:ascii="ＭＳ 明朝" w:hAnsi="ＭＳ 明朝"/>
          <w:szCs w:val="21"/>
        </w:rPr>
      </w:pPr>
      <w:r w:rsidRPr="00830995">
        <w:rPr>
          <w:rFonts w:ascii="ＭＳ 明朝" w:hAnsi="ＭＳ 明朝" w:hint="eastAsia"/>
          <w:szCs w:val="21"/>
        </w:rPr>
        <w:t>整備</w:t>
      </w:r>
      <w:r w:rsidR="007C6E73" w:rsidRPr="00830995">
        <w:rPr>
          <w:rFonts w:ascii="ＭＳ 明朝" w:hAnsi="ＭＳ 明朝" w:hint="eastAsia"/>
          <w:szCs w:val="21"/>
        </w:rPr>
        <w:t>実績（任意様式</w:t>
      </w:r>
      <w:r w:rsidR="004F4E14" w:rsidRPr="00830995">
        <w:rPr>
          <w:rFonts w:ascii="ＭＳ 明朝" w:hAnsi="ＭＳ 明朝" w:hint="eastAsia"/>
          <w:szCs w:val="21"/>
        </w:rPr>
        <w:t xml:space="preserve">）　</w:t>
      </w:r>
      <w:r w:rsidR="007C6E73" w:rsidRPr="00830995">
        <w:rPr>
          <w:rFonts w:ascii="ＭＳ 明朝" w:hAnsi="ＭＳ 明朝" w:hint="eastAsia"/>
          <w:szCs w:val="21"/>
        </w:rPr>
        <w:t xml:space="preserve">　　　　</w:t>
      </w:r>
      <w:r w:rsidR="004F4E14" w:rsidRPr="00830995">
        <w:rPr>
          <w:rFonts w:ascii="ＭＳ 明朝" w:hAnsi="ＭＳ 明朝" w:hint="eastAsia"/>
          <w:szCs w:val="21"/>
        </w:rPr>
        <w:t xml:space="preserve">　1部</w:t>
      </w:r>
    </w:p>
    <w:p w14:paraId="5A567BDD" w14:textId="42DAB5CC" w:rsidR="00913286" w:rsidRPr="00830995" w:rsidRDefault="00913286" w:rsidP="00913286">
      <w:pPr>
        <w:snapToGrid w:val="0"/>
        <w:spacing w:line="260" w:lineRule="exact"/>
        <w:rPr>
          <w:rFonts w:ascii="ＭＳ 明朝" w:hAnsi="ＭＳ 明朝"/>
          <w:szCs w:val="21"/>
        </w:rPr>
      </w:pPr>
    </w:p>
    <w:p w14:paraId="5B7D3078" w14:textId="0A269707" w:rsidR="00913286" w:rsidRPr="00830995" w:rsidRDefault="00913286" w:rsidP="00913286">
      <w:pPr>
        <w:snapToGrid w:val="0"/>
        <w:spacing w:line="260" w:lineRule="exact"/>
        <w:rPr>
          <w:rFonts w:ascii="ＭＳ 明朝" w:hAnsi="ＭＳ 明朝"/>
          <w:szCs w:val="21"/>
        </w:rPr>
      </w:pPr>
      <w:r w:rsidRPr="00830995">
        <w:rPr>
          <w:rFonts w:ascii="ＭＳ 明朝" w:hAnsi="ＭＳ 明朝" w:hint="eastAsia"/>
          <w:szCs w:val="21"/>
        </w:rPr>
        <w:t xml:space="preserve">　（</w:t>
      </w:r>
      <w:r w:rsidRPr="00830995">
        <w:rPr>
          <w:rFonts w:ascii="ＭＳ 明朝" w:hAnsi="ＭＳ 明朝"/>
          <w:szCs w:val="21"/>
        </w:rPr>
        <w:t>3</w:t>
      </w:r>
      <w:r w:rsidRPr="00830995">
        <w:rPr>
          <w:rFonts w:ascii="ＭＳ 明朝" w:hAnsi="ＭＳ 明朝" w:hint="eastAsia"/>
          <w:szCs w:val="21"/>
        </w:rPr>
        <w:t>）提出先</w:t>
      </w:r>
    </w:p>
    <w:p w14:paraId="22D2E227" w14:textId="410C6774" w:rsidR="00913286" w:rsidRPr="00830995" w:rsidRDefault="00913286" w:rsidP="00913286">
      <w:pPr>
        <w:snapToGrid w:val="0"/>
        <w:spacing w:line="260" w:lineRule="exact"/>
        <w:rPr>
          <w:rFonts w:ascii="ＭＳ 明朝" w:hAnsi="ＭＳ 明朝"/>
          <w:szCs w:val="21"/>
        </w:rPr>
      </w:pPr>
      <w:r w:rsidRPr="00830995">
        <w:rPr>
          <w:rFonts w:ascii="ＭＳ 明朝" w:hAnsi="ＭＳ 明朝" w:hint="eastAsia"/>
          <w:szCs w:val="21"/>
        </w:rPr>
        <w:t xml:space="preserve">　　　</w:t>
      </w:r>
      <w:r w:rsidR="000F6BED" w:rsidRPr="00830995">
        <w:rPr>
          <w:rFonts w:ascii="ＭＳ 明朝" w:hAnsi="ＭＳ 明朝"/>
          <w:szCs w:val="21"/>
        </w:rPr>
        <w:t>4</w:t>
      </w:r>
      <w:r w:rsidRPr="00830995">
        <w:rPr>
          <w:rFonts w:ascii="ＭＳ 明朝" w:hAnsi="ＭＳ 明朝" w:hint="eastAsia"/>
          <w:szCs w:val="21"/>
        </w:rPr>
        <w:t>の担当部局</w:t>
      </w:r>
    </w:p>
    <w:p w14:paraId="0F84C173" w14:textId="72FE12FE" w:rsidR="00913286" w:rsidRPr="00830995" w:rsidRDefault="00913286" w:rsidP="00913286">
      <w:pPr>
        <w:snapToGrid w:val="0"/>
        <w:spacing w:line="260" w:lineRule="exact"/>
        <w:rPr>
          <w:rFonts w:ascii="ＭＳ 明朝" w:hAnsi="ＭＳ 明朝"/>
          <w:szCs w:val="21"/>
        </w:rPr>
      </w:pPr>
    </w:p>
    <w:p w14:paraId="182B9FA6" w14:textId="0879C288" w:rsidR="00913286" w:rsidRPr="00830995" w:rsidRDefault="00495BE7" w:rsidP="00913286">
      <w:pPr>
        <w:snapToGrid w:val="0"/>
        <w:spacing w:line="260" w:lineRule="exact"/>
        <w:rPr>
          <w:rFonts w:ascii="ＭＳ 明朝" w:hAnsi="ＭＳ 明朝"/>
          <w:szCs w:val="21"/>
        </w:rPr>
      </w:pPr>
      <w:r w:rsidRPr="00830995">
        <w:rPr>
          <w:rFonts w:ascii="ＭＳ 明朝" w:hAnsi="ＭＳ 明朝" w:hint="eastAsia"/>
          <w:szCs w:val="21"/>
        </w:rPr>
        <w:t xml:space="preserve">　（4）提出方法</w:t>
      </w:r>
    </w:p>
    <w:p w14:paraId="422892B4" w14:textId="2D40F322" w:rsidR="00495BE7" w:rsidRPr="00830995" w:rsidRDefault="00495BE7" w:rsidP="00913286">
      <w:pPr>
        <w:snapToGrid w:val="0"/>
        <w:spacing w:line="260" w:lineRule="exact"/>
        <w:rPr>
          <w:rFonts w:ascii="ＭＳ 明朝" w:hAnsi="ＭＳ 明朝"/>
          <w:szCs w:val="21"/>
        </w:rPr>
      </w:pPr>
      <w:r w:rsidRPr="00830995">
        <w:rPr>
          <w:rFonts w:ascii="ＭＳ 明朝" w:hAnsi="ＭＳ 明朝" w:hint="eastAsia"/>
          <w:szCs w:val="21"/>
        </w:rPr>
        <w:t xml:space="preserve">　　　持参又は郵送(簡易書留又はゆうパックに限る)にて提出すること。</w:t>
      </w:r>
    </w:p>
    <w:p w14:paraId="2FBC2350" w14:textId="0560CFFD" w:rsidR="00495BE7" w:rsidRPr="00830995" w:rsidRDefault="00495BE7" w:rsidP="00913286">
      <w:pPr>
        <w:snapToGrid w:val="0"/>
        <w:spacing w:line="260" w:lineRule="exact"/>
        <w:rPr>
          <w:rFonts w:ascii="ＭＳ 明朝" w:hAnsi="ＭＳ 明朝"/>
          <w:szCs w:val="21"/>
        </w:rPr>
      </w:pPr>
      <w:r w:rsidRPr="00830995">
        <w:rPr>
          <w:rFonts w:ascii="ＭＳ 明朝" w:hAnsi="ＭＳ 明朝" w:hint="eastAsia"/>
          <w:szCs w:val="21"/>
        </w:rPr>
        <w:t xml:space="preserve">　　　郵送の場合は、令和</w:t>
      </w:r>
      <w:r w:rsidR="007A1202" w:rsidRPr="00830995">
        <w:rPr>
          <w:rFonts w:ascii="ＭＳ 明朝" w:hAnsi="ＭＳ 明朝" w:hint="eastAsia"/>
          <w:szCs w:val="21"/>
        </w:rPr>
        <w:t>４</w:t>
      </w:r>
      <w:r w:rsidRPr="00830995">
        <w:rPr>
          <w:rFonts w:ascii="ＭＳ 明朝" w:hAnsi="ＭＳ 明朝" w:hint="eastAsia"/>
          <w:szCs w:val="21"/>
        </w:rPr>
        <w:t>年</w:t>
      </w:r>
      <w:r w:rsidR="004741D9" w:rsidRPr="00830995">
        <w:rPr>
          <w:rFonts w:ascii="ＭＳ 明朝" w:hAnsi="ＭＳ 明朝" w:hint="eastAsia"/>
          <w:szCs w:val="21"/>
        </w:rPr>
        <w:t>１０</w:t>
      </w:r>
      <w:r w:rsidRPr="00830995">
        <w:rPr>
          <w:rFonts w:ascii="ＭＳ 明朝" w:hAnsi="ＭＳ 明朝" w:hint="eastAsia"/>
          <w:szCs w:val="21"/>
        </w:rPr>
        <w:t>月</w:t>
      </w:r>
      <w:r w:rsidR="00E7359E" w:rsidRPr="00830995">
        <w:rPr>
          <w:rFonts w:ascii="ＭＳ 明朝" w:hAnsi="ＭＳ 明朝" w:hint="eastAsia"/>
          <w:szCs w:val="21"/>
        </w:rPr>
        <w:t>２４</w:t>
      </w:r>
      <w:r w:rsidRPr="00830995">
        <w:rPr>
          <w:rFonts w:ascii="ＭＳ 明朝" w:hAnsi="ＭＳ 明朝" w:hint="eastAsia"/>
          <w:szCs w:val="21"/>
        </w:rPr>
        <w:t>日（</w:t>
      </w:r>
      <w:r w:rsidR="004741D9" w:rsidRPr="00830995">
        <w:rPr>
          <w:rFonts w:ascii="ＭＳ 明朝" w:hAnsi="ＭＳ 明朝" w:hint="eastAsia"/>
          <w:szCs w:val="21"/>
        </w:rPr>
        <w:t>月</w:t>
      </w:r>
      <w:r w:rsidRPr="00830995">
        <w:rPr>
          <w:rFonts w:ascii="ＭＳ 明朝" w:hAnsi="ＭＳ 明朝" w:hint="eastAsia"/>
          <w:szCs w:val="21"/>
        </w:rPr>
        <w:t>）</w:t>
      </w:r>
      <w:r w:rsidR="001F6918" w:rsidRPr="00830995">
        <w:rPr>
          <w:rFonts w:ascii="ＭＳ 明朝" w:hAnsi="ＭＳ 明朝" w:hint="eastAsia"/>
          <w:szCs w:val="21"/>
        </w:rPr>
        <w:t>午後５</w:t>
      </w:r>
      <w:r w:rsidRPr="00830995">
        <w:rPr>
          <w:rFonts w:ascii="ＭＳ 明朝" w:hAnsi="ＭＳ 明朝" w:hint="eastAsia"/>
          <w:szCs w:val="21"/>
        </w:rPr>
        <w:t>時必着とする。</w:t>
      </w:r>
    </w:p>
    <w:p w14:paraId="204188A5" w14:textId="77777777" w:rsidR="00495BE7" w:rsidRPr="00830995" w:rsidRDefault="00495BE7" w:rsidP="00495BE7">
      <w:pPr>
        <w:snapToGrid w:val="0"/>
        <w:spacing w:line="260" w:lineRule="exact"/>
        <w:rPr>
          <w:rFonts w:ascii="ＭＳ 明朝" w:hAnsi="ＭＳ 明朝"/>
          <w:szCs w:val="21"/>
        </w:rPr>
      </w:pPr>
      <w:r w:rsidRPr="00830995">
        <w:rPr>
          <w:rFonts w:ascii="ＭＳ 明朝" w:hAnsi="ＭＳ 明朝" w:hint="eastAsia"/>
          <w:szCs w:val="21"/>
        </w:rPr>
        <w:t xml:space="preserve">　　　持参の場合の受付時間は、長崎県病院企業団の休日を定める条例(平成 21 年長崎県病院企業団</w:t>
      </w:r>
    </w:p>
    <w:p w14:paraId="6A356067" w14:textId="77777777" w:rsidR="00D60A11" w:rsidRPr="00830995" w:rsidRDefault="00495BE7" w:rsidP="00D60A11">
      <w:pPr>
        <w:snapToGrid w:val="0"/>
        <w:spacing w:line="260" w:lineRule="exact"/>
        <w:ind w:firstLineChars="300" w:firstLine="630"/>
        <w:rPr>
          <w:rFonts w:ascii="ＭＳ 明朝" w:hAnsi="ＭＳ 明朝"/>
          <w:szCs w:val="21"/>
        </w:rPr>
      </w:pPr>
      <w:r w:rsidRPr="00830995">
        <w:rPr>
          <w:rFonts w:ascii="ＭＳ 明朝" w:hAnsi="ＭＳ 明朝" w:hint="eastAsia"/>
          <w:szCs w:val="21"/>
        </w:rPr>
        <w:t>条例第3号)第1条第1項に規定する休日を除く午前9時から午後5時(正午から午後1時までの</w:t>
      </w:r>
    </w:p>
    <w:p w14:paraId="2E53FAEC" w14:textId="1CC0365F" w:rsidR="00495BE7" w:rsidRPr="00830995" w:rsidRDefault="00495BE7" w:rsidP="00D60A11">
      <w:pPr>
        <w:snapToGrid w:val="0"/>
        <w:spacing w:line="260" w:lineRule="exact"/>
        <w:ind w:firstLineChars="300" w:firstLine="630"/>
        <w:rPr>
          <w:rFonts w:ascii="ＭＳ 明朝" w:hAnsi="ＭＳ 明朝"/>
          <w:szCs w:val="21"/>
        </w:rPr>
      </w:pPr>
      <w:r w:rsidRPr="00830995">
        <w:rPr>
          <w:rFonts w:ascii="ＭＳ 明朝" w:hAnsi="ＭＳ 明朝" w:hint="eastAsia"/>
          <w:szCs w:val="21"/>
        </w:rPr>
        <w:t>間を除く)までとする。</w:t>
      </w:r>
    </w:p>
    <w:p w14:paraId="64525BBB" w14:textId="46960ACC" w:rsidR="00D60A11" w:rsidRPr="00830995" w:rsidRDefault="00D60A11" w:rsidP="00D60A11">
      <w:pPr>
        <w:snapToGrid w:val="0"/>
        <w:spacing w:line="260" w:lineRule="exact"/>
        <w:rPr>
          <w:rFonts w:ascii="ＭＳ 明朝" w:hAnsi="ＭＳ 明朝"/>
          <w:szCs w:val="21"/>
        </w:rPr>
      </w:pPr>
    </w:p>
    <w:p w14:paraId="0529033D" w14:textId="0689936B" w:rsidR="00D60A11" w:rsidRPr="00830995" w:rsidRDefault="00D60A11" w:rsidP="00D60A11">
      <w:pPr>
        <w:snapToGrid w:val="0"/>
        <w:spacing w:line="260" w:lineRule="exact"/>
        <w:rPr>
          <w:rFonts w:ascii="ＭＳ 明朝" w:hAnsi="ＭＳ 明朝"/>
          <w:szCs w:val="21"/>
        </w:rPr>
      </w:pPr>
      <w:r w:rsidRPr="00830995">
        <w:rPr>
          <w:rFonts w:ascii="ＭＳ 明朝" w:hAnsi="ＭＳ 明朝" w:hint="eastAsia"/>
          <w:szCs w:val="21"/>
        </w:rPr>
        <w:t xml:space="preserve">　</w:t>
      </w:r>
      <w:r w:rsidR="000F6BED" w:rsidRPr="00830995">
        <w:rPr>
          <w:rFonts w:ascii="ＭＳ 明朝" w:hAnsi="ＭＳ 明朝"/>
          <w:szCs w:val="21"/>
        </w:rPr>
        <w:t>6</w:t>
      </w:r>
      <w:r w:rsidRPr="00830995">
        <w:rPr>
          <w:rFonts w:ascii="ＭＳ 明朝" w:hAnsi="ＭＳ 明朝" w:hint="eastAsia"/>
          <w:szCs w:val="21"/>
        </w:rPr>
        <w:t>．プロポーザル参加を辞退する場合</w:t>
      </w:r>
    </w:p>
    <w:p w14:paraId="3242F225" w14:textId="11243822" w:rsidR="00D60A11" w:rsidRPr="00830995" w:rsidRDefault="00D60A11" w:rsidP="004F4E14">
      <w:pPr>
        <w:snapToGrid w:val="0"/>
        <w:spacing w:line="260" w:lineRule="exact"/>
        <w:rPr>
          <w:rFonts w:ascii="ＭＳ 明朝" w:hAnsi="ＭＳ 明朝"/>
          <w:szCs w:val="21"/>
        </w:rPr>
      </w:pPr>
      <w:r w:rsidRPr="00830995">
        <w:rPr>
          <w:rFonts w:ascii="ＭＳ 明朝" w:hAnsi="ＭＳ 明朝" w:hint="eastAsia"/>
          <w:szCs w:val="21"/>
        </w:rPr>
        <w:t xml:space="preserve">　　参加申請書を提出した業者がプロポーザル参加を辞退する場合、</w:t>
      </w:r>
      <w:r w:rsidR="003865C0" w:rsidRPr="00830995">
        <w:rPr>
          <w:rFonts w:ascii="ＭＳ 明朝" w:hAnsi="ＭＳ 明朝" w:hint="eastAsia"/>
          <w:szCs w:val="21"/>
        </w:rPr>
        <w:t>速やかに</w:t>
      </w:r>
      <w:r w:rsidR="00AB18DB" w:rsidRPr="00830995">
        <w:rPr>
          <w:rFonts w:ascii="ＭＳ 明朝" w:hAnsi="ＭＳ 明朝" w:hint="eastAsia"/>
          <w:szCs w:val="21"/>
        </w:rPr>
        <w:t>担当部局へ</w:t>
      </w:r>
      <w:r w:rsidR="00101171" w:rsidRPr="00830995">
        <w:rPr>
          <w:rFonts w:ascii="ＭＳ 明朝" w:hAnsi="ＭＳ 明朝" w:hint="eastAsia"/>
          <w:szCs w:val="21"/>
        </w:rPr>
        <w:t>連絡すること</w:t>
      </w:r>
      <w:r w:rsidR="003865C0" w:rsidRPr="00830995">
        <w:rPr>
          <w:rFonts w:ascii="ＭＳ 明朝" w:hAnsi="ＭＳ 明朝" w:hint="eastAsia"/>
          <w:szCs w:val="21"/>
        </w:rPr>
        <w:t>。</w:t>
      </w:r>
    </w:p>
    <w:p w14:paraId="358A1E22" w14:textId="77777777" w:rsidR="00101171" w:rsidRPr="00830995" w:rsidRDefault="00101171" w:rsidP="004F4E14">
      <w:pPr>
        <w:snapToGrid w:val="0"/>
        <w:spacing w:line="260" w:lineRule="exact"/>
        <w:rPr>
          <w:rFonts w:ascii="ＭＳ 明朝" w:hAnsi="ＭＳ 明朝"/>
          <w:szCs w:val="21"/>
        </w:rPr>
      </w:pPr>
    </w:p>
    <w:p w14:paraId="0A50F4B4" w14:textId="1AFFDC64" w:rsidR="00D60A11" w:rsidRPr="00830995" w:rsidRDefault="00D60A11" w:rsidP="00D60A11">
      <w:pPr>
        <w:snapToGrid w:val="0"/>
        <w:spacing w:line="260" w:lineRule="exact"/>
        <w:rPr>
          <w:rFonts w:ascii="ＭＳ 明朝" w:hAnsi="ＭＳ 明朝"/>
          <w:szCs w:val="21"/>
        </w:rPr>
      </w:pPr>
    </w:p>
    <w:p w14:paraId="64B6A2D8" w14:textId="420EF38C" w:rsidR="003865C0" w:rsidRPr="00830995" w:rsidRDefault="003865C0" w:rsidP="00D60A11">
      <w:pPr>
        <w:snapToGrid w:val="0"/>
        <w:spacing w:line="260" w:lineRule="exact"/>
        <w:rPr>
          <w:rFonts w:ascii="ＭＳ 明朝" w:hAnsi="ＭＳ 明朝"/>
          <w:szCs w:val="21"/>
        </w:rPr>
      </w:pPr>
      <w:r w:rsidRPr="00830995">
        <w:rPr>
          <w:rFonts w:ascii="ＭＳ 明朝" w:hAnsi="ＭＳ 明朝" w:hint="eastAsia"/>
          <w:szCs w:val="21"/>
        </w:rPr>
        <w:t xml:space="preserve">　</w:t>
      </w:r>
      <w:r w:rsidR="000F6BED" w:rsidRPr="00830995">
        <w:rPr>
          <w:rFonts w:ascii="ＭＳ 明朝" w:hAnsi="ＭＳ 明朝"/>
          <w:szCs w:val="21"/>
        </w:rPr>
        <w:t>7</w:t>
      </w:r>
      <w:r w:rsidRPr="00830995">
        <w:rPr>
          <w:rFonts w:ascii="ＭＳ 明朝" w:hAnsi="ＭＳ 明朝" w:hint="eastAsia"/>
          <w:szCs w:val="21"/>
        </w:rPr>
        <w:t>．現場説明</w:t>
      </w:r>
    </w:p>
    <w:p w14:paraId="33B76A3B" w14:textId="5F48633C" w:rsidR="003865C0" w:rsidRPr="00830995" w:rsidRDefault="003865C0" w:rsidP="00D60A11">
      <w:pPr>
        <w:snapToGrid w:val="0"/>
        <w:spacing w:line="260" w:lineRule="exact"/>
        <w:rPr>
          <w:rFonts w:ascii="ＭＳ 明朝" w:hAnsi="ＭＳ 明朝"/>
          <w:szCs w:val="21"/>
        </w:rPr>
      </w:pPr>
      <w:r w:rsidRPr="00830995">
        <w:rPr>
          <w:rFonts w:ascii="ＭＳ 明朝" w:hAnsi="ＭＳ 明朝" w:hint="eastAsia"/>
          <w:szCs w:val="21"/>
        </w:rPr>
        <w:t xml:space="preserve">　　本プロポーザルにおいて、現場説明は実施しない。</w:t>
      </w:r>
    </w:p>
    <w:p w14:paraId="7713E0C4" w14:textId="50A2B597" w:rsidR="003865C0" w:rsidRPr="00830995" w:rsidRDefault="003865C0" w:rsidP="00D60A11">
      <w:pPr>
        <w:snapToGrid w:val="0"/>
        <w:spacing w:line="260" w:lineRule="exact"/>
        <w:rPr>
          <w:rFonts w:ascii="ＭＳ 明朝" w:hAnsi="ＭＳ 明朝"/>
          <w:szCs w:val="21"/>
        </w:rPr>
      </w:pPr>
    </w:p>
    <w:p w14:paraId="0D1D3B66" w14:textId="2E9AA462" w:rsidR="003865C0" w:rsidRPr="00830995" w:rsidRDefault="003865C0" w:rsidP="00D60A11">
      <w:pPr>
        <w:snapToGrid w:val="0"/>
        <w:spacing w:line="260" w:lineRule="exact"/>
        <w:rPr>
          <w:rFonts w:ascii="ＭＳ 明朝" w:hAnsi="ＭＳ 明朝"/>
          <w:szCs w:val="21"/>
        </w:rPr>
      </w:pPr>
      <w:r w:rsidRPr="00830995">
        <w:rPr>
          <w:rFonts w:ascii="ＭＳ 明朝" w:hAnsi="ＭＳ 明朝" w:hint="eastAsia"/>
          <w:szCs w:val="21"/>
        </w:rPr>
        <w:t xml:space="preserve">　</w:t>
      </w:r>
      <w:r w:rsidR="000F6BED" w:rsidRPr="00830995">
        <w:rPr>
          <w:rFonts w:ascii="ＭＳ 明朝" w:hAnsi="ＭＳ 明朝"/>
          <w:szCs w:val="21"/>
        </w:rPr>
        <w:t>8</w:t>
      </w:r>
      <w:r w:rsidRPr="00830995">
        <w:rPr>
          <w:rFonts w:ascii="ＭＳ 明朝" w:hAnsi="ＭＳ 明朝" w:hint="eastAsia"/>
          <w:szCs w:val="21"/>
        </w:rPr>
        <w:t>．企画提案書の提出</w:t>
      </w:r>
    </w:p>
    <w:p w14:paraId="3B120993" w14:textId="77777777" w:rsidR="001842AD" w:rsidRPr="00830995" w:rsidRDefault="003865C0" w:rsidP="00101171">
      <w:pPr>
        <w:snapToGrid w:val="0"/>
        <w:spacing w:line="260" w:lineRule="exact"/>
        <w:rPr>
          <w:rFonts w:ascii="ＭＳ 明朝" w:hAnsi="ＭＳ 明朝"/>
          <w:szCs w:val="21"/>
        </w:rPr>
      </w:pPr>
      <w:r w:rsidRPr="00830995">
        <w:rPr>
          <w:rFonts w:ascii="ＭＳ 明朝" w:hAnsi="ＭＳ 明朝" w:hint="eastAsia"/>
          <w:szCs w:val="21"/>
        </w:rPr>
        <w:t xml:space="preserve">　　参加申請書を提出し</w:t>
      </w:r>
      <w:r w:rsidR="00436887" w:rsidRPr="00830995">
        <w:rPr>
          <w:rFonts w:ascii="ＭＳ 明朝" w:hAnsi="ＭＳ 明朝" w:hint="eastAsia"/>
          <w:szCs w:val="21"/>
        </w:rPr>
        <w:t>、参加資格を有すると認められた</w:t>
      </w:r>
      <w:r w:rsidRPr="00830995">
        <w:rPr>
          <w:rFonts w:ascii="ＭＳ 明朝" w:hAnsi="ＭＳ 明朝" w:hint="eastAsia"/>
          <w:szCs w:val="21"/>
        </w:rPr>
        <w:t>業者は</w:t>
      </w:r>
      <w:r w:rsidR="0002488A" w:rsidRPr="00830995">
        <w:rPr>
          <w:rFonts w:ascii="ＭＳ 明朝" w:hAnsi="ＭＳ 明朝" w:hint="eastAsia"/>
          <w:szCs w:val="21"/>
        </w:rPr>
        <w:t>、</w:t>
      </w:r>
      <w:r w:rsidR="00820C1A" w:rsidRPr="00830995">
        <w:rPr>
          <w:rFonts w:ascii="ＭＳ 明朝" w:hAnsi="ＭＳ 明朝" w:hint="eastAsia"/>
          <w:szCs w:val="21"/>
        </w:rPr>
        <w:t>「</w:t>
      </w:r>
      <w:r w:rsidR="00101171" w:rsidRPr="00830995">
        <w:rPr>
          <w:rFonts w:ascii="ＭＳ 明朝" w:hAnsi="ＭＳ 明朝" w:hint="eastAsia"/>
          <w:szCs w:val="21"/>
        </w:rPr>
        <w:t>病院情報</w:t>
      </w:r>
      <w:r w:rsidR="00820C1A" w:rsidRPr="00830995">
        <w:rPr>
          <w:rFonts w:ascii="ＭＳ 明朝" w:hAnsi="ＭＳ 明朝" w:hint="eastAsia"/>
          <w:szCs w:val="21"/>
        </w:rPr>
        <w:t>システム</w:t>
      </w:r>
      <w:r w:rsidR="00101171" w:rsidRPr="00830995">
        <w:rPr>
          <w:rFonts w:ascii="ＭＳ 明朝" w:hAnsi="ＭＳ 明朝" w:hint="eastAsia"/>
          <w:szCs w:val="21"/>
        </w:rPr>
        <w:t>仕様書（</w:t>
      </w:r>
      <w:r w:rsidR="001867E8" w:rsidRPr="00830995">
        <w:rPr>
          <w:rFonts w:ascii="ＭＳ 明朝" w:hAnsi="ＭＳ 明朝" w:hint="eastAsia"/>
          <w:szCs w:val="21"/>
        </w:rPr>
        <w:t>部門</w:t>
      </w:r>
      <w:r w:rsidR="001842AD" w:rsidRPr="00830995">
        <w:rPr>
          <w:rFonts w:ascii="ＭＳ 明朝" w:hAnsi="ＭＳ 明朝" w:hint="eastAsia"/>
          <w:szCs w:val="21"/>
        </w:rPr>
        <w:t>シス</w:t>
      </w:r>
    </w:p>
    <w:p w14:paraId="0FA2DB0B" w14:textId="62FA656E" w:rsidR="00436887" w:rsidRPr="00830995" w:rsidRDefault="001842AD" w:rsidP="001842AD">
      <w:pPr>
        <w:snapToGrid w:val="0"/>
        <w:spacing w:line="260" w:lineRule="exact"/>
        <w:ind w:firstLineChars="200" w:firstLine="420"/>
        <w:rPr>
          <w:rFonts w:ascii="ＭＳ 明朝" w:hAnsi="ＭＳ 明朝"/>
          <w:szCs w:val="21"/>
        </w:rPr>
      </w:pPr>
      <w:r w:rsidRPr="00830995">
        <w:rPr>
          <w:rFonts w:ascii="ＭＳ 明朝" w:hAnsi="ＭＳ 明朝" w:hint="eastAsia"/>
          <w:szCs w:val="21"/>
        </w:rPr>
        <w:t>テム・院内ネットワーク</w:t>
      </w:r>
      <w:r w:rsidR="00101171" w:rsidRPr="00830995">
        <w:rPr>
          <w:rFonts w:ascii="ＭＳ 明朝" w:hAnsi="ＭＳ 明朝" w:hint="eastAsia"/>
          <w:szCs w:val="21"/>
        </w:rPr>
        <w:t>）</w:t>
      </w:r>
      <w:r w:rsidR="00820C1A" w:rsidRPr="00830995">
        <w:rPr>
          <w:rFonts w:ascii="ＭＳ 明朝" w:hAnsi="ＭＳ 明朝" w:hint="eastAsia"/>
          <w:szCs w:val="21"/>
        </w:rPr>
        <w:t>」の内容に準拠し</w:t>
      </w:r>
      <w:r w:rsidR="00436887" w:rsidRPr="00830995">
        <w:rPr>
          <w:rFonts w:ascii="ＭＳ 明朝" w:hAnsi="ＭＳ 明朝" w:hint="eastAsia"/>
          <w:szCs w:val="21"/>
        </w:rPr>
        <w:t>次の通り企画提案書を提出すること。</w:t>
      </w:r>
    </w:p>
    <w:p w14:paraId="48B02558" w14:textId="7A879358" w:rsidR="00D60A11" w:rsidRPr="00830995" w:rsidRDefault="00436887" w:rsidP="00D60A11">
      <w:pPr>
        <w:snapToGrid w:val="0"/>
        <w:spacing w:line="260" w:lineRule="exact"/>
        <w:rPr>
          <w:rFonts w:ascii="ＭＳ 明朝" w:hAnsi="ＭＳ 明朝"/>
          <w:szCs w:val="21"/>
        </w:rPr>
      </w:pPr>
      <w:r w:rsidRPr="00830995">
        <w:rPr>
          <w:rFonts w:ascii="ＭＳ 明朝" w:hAnsi="ＭＳ 明朝" w:hint="eastAsia"/>
          <w:szCs w:val="21"/>
        </w:rPr>
        <w:t xml:space="preserve">　　（1）受付期間</w:t>
      </w:r>
    </w:p>
    <w:p w14:paraId="3E2CA136" w14:textId="686A46A0" w:rsidR="00436887" w:rsidRPr="00830995" w:rsidRDefault="00436887" w:rsidP="00D60A11">
      <w:pPr>
        <w:snapToGrid w:val="0"/>
        <w:spacing w:line="260" w:lineRule="exact"/>
        <w:rPr>
          <w:rFonts w:ascii="ＭＳ 明朝" w:hAnsi="ＭＳ 明朝"/>
          <w:szCs w:val="21"/>
        </w:rPr>
      </w:pPr>
      <w:r w:rsidRPr="00830995">
        <w:rPr>
          <w:rFonts w:ascii="ＭＳ 明朝" w:hAnsi="ＭＳ 明朝" w:hint="eastAsia"/>
          <w:szCs w:val="21"/>
        </w:rPr>
        <w:t xml:space="preserve">　　　　令和</w:t>
      </w:r>
      <w:r w:rsidR="00B9181C" w:rsidRPr="00830995">
        <w:rPr>
          <w:rFonts w:ascii="ＭＳ 明朝" w:hAnsi="ＭＳ 明朝" w:hint="eastAsia"/>
          <w:szCs w:val="21"/>
        </w:rPr>
        <w:t>４</w:t>
      </w:r>
      <w:r w:rsidRPr="00830995">
        <w:rPr>
          <w:rFonts w:ascii="ＭＳ 明朝" w:hAnsi="ＭＳ 明朝" w:hint="eastAsia"/>
          <w:szCs w:val="21"/>
        </w:rPr>
        <w:t>年</w:t>
      </w:r>
      <w:r w:rsidR="001867E8" w:rsidRPr="00830995">
        <w:rPr>
          <w:rFonts w:ascii="ＭＳ 明朝" w:hAnsi="ＭＳ 明朝" w:hint="eastAsia"/>
          <w:szCs w:val="21"/>
        </w:rPr>
        <w:t>１０</w:t>
      </w:r>
      <w:r w:rsidRPr="00830995">
        <w:rPr>
          <w:rFonts w:ascii="ＭＳ 明朝" w:hAnsi="ＭＳ 明朝" w:hint="eastAsia"/>
          <w:szCs w:val="21"/>
        </w:rPr>
        <w:t>月</w:t>
      </w:r>
      <w:r w:rsidR="004741D9" w:rsidRPr="00830995">
        <w:rPr>
          <w:rFonts w:ascii="ＭＳ 明朝" w:hAnsi="ＭＳ 明朝" w:hint="eastAsia"/>
          <w:szCs w:val="21"/>
        </w:rPr>
        <w:t>２５</w:t>
      </w:r>
      <w:r w:rsidRPr="00830995">
        <w:rPr>
          <w:rFonts w:ascii="ＭＳ 明朝" w:hAnsi="ＭＳ 明朝" w:hint="eastAsia"/>
          <w:szCs w:val="21"/>
        </w:rPr>
        <w:t>日（</w:t>
      </w:r>
      <w:r w:rsidR="004741D9" w:rsidRPr="00830995">
        <w:rPr>
          <w:rFonts w:ascii="ＭＳ 明朝" w:hAnsi="ＭＳ 明朝" w:hint="eastAsia"/>
          <w:szCs w:val="21"/>
        </w:rPr>
        <w:t>火</w:t>
      </w:r>
      <w:r w:rsidRPr="00830995">
        <w:rPr>
          <w:rFonts w:ascii="ＭＳ 明朝" w:hAnsi="ＭＳ 明朝" w:hint="eastAsia"/>
          <w:szCs w:val="21"/>
        </w:rPr>
        <w:t>）から令和</w:t>
      </w:r>
      <w:r w:rsidR="00B9181C" w:rsidRPr="00830995">
        <w:rPr>
          <w:rFonts w:ascii="ＭＳ 明朝" w:hAnsi="ＭＳ 明朝" w:hint="eastAsia"/>
          <w:szCs w:val="21"/>
        </w:rPr>
        <w:t>４</w:t>
      </w:r>
      <w:r w:rsidRPr="00830995">
        <w:rPr>
          <w:rFonts w:ascii="ＭＳ 明朝" w:hAnsi="ＭＳ 明朝" w:hint="eastAsia"/>
          <w:szCs w:val="21"/>
        </w:rPr>
        <w:t>年</w:t>
      </w:r>
      <w:r w:rsidR="004741D9" w:rsidRPr="00830995">
        <w:rPr>
          <w:rFonts w:ascii="ＭＳ 明朝" w:hAnsi="ＭＳ 明朝" w:hint="eastAsia"/>
          <w:szCs w:val="21"/>
        </w:rPr>
        <w:t>１１</w:t>
      </w:r>
      <w:r w:rsidRPr="00830995">
        <w:rPr>
          <w:rFonts w:ascii="ＭＳ 明朝" w:hAnsi="ＭＳ 明朝" w:hint="eastAsia"/>
          <w:szCs w:val="21"/>
        </w:rPr>
        <w:t>月</w:t>
      </w:r>
      <w:r w:rsidR="004741D9" w:rsidRPr="00830995">
        <w:rPr>
          <w:rFonts w:ascii="ＭＳ 明朝" w:hAnsi="ＭＳ 明朝" w:hint="eastAsia"/>
          <w:szCs w:val="21"/>
        </w:rPr>
        <w:t>９</w:t>
      </w:r>
      <w:r w:rsidRPr="00830995">
        <w:rPr>
          <w:rFonts w:ascii="ＭＳ 明朝" w:hAnsi="ＭＳ 明朝" w:hint="eastAsia"/>
          <w:szCs w:val="21"/>
        </w:rPr>
        <w:t>日（</w:t>
      </w:r>
      <w:r w:rsidR="004741D9" w:rsidRPr="00830995">
        <w:rPr>
          <w:rFonts w:ascii="ＭＳ 明朝" w:hAnsi="ＭＳ 明朝" w:hint="eastAsia"/>
          <w:szCs w:val="21"/>
        </w:rPr>
        <w:t>水</w:t>
      </w:r>
      <w:r w:rsidRPr="00830995">
        <w:rPr>
          <w:rFonts w:ascii="ＭＳ 明朝" w:hAnsi="ＭＳ 明朝" w:hint="eastAsia"/>
          <w:szCs w:val="21"/>
        </w:rPr>
        <w:t>）まで</w:t>
      </w:r>
    </w:p>
    <w:p w14:paraId="29CCFA87" w14:textId="4C8CA836" w:rsidR="00DF0D53" w:rsidRPr="00830995" w:rsidRDefault="00DF0D53" w:rsidP="00D60A11">
      <w:pPr>
        <w:snapToGrid w:val="0"/>
        <w:spacing w:line="260" w:lineRule="exact"/>
        <w:rPr>
          <w:rFonts w:ascii="ＭＳ 明朝" w:hAnsi="ＭＳ 明朝"/>
          <w:szCs w:val="21"/>
        </w:rPr>
      </w:pPr>
    </w:p>
    <w:p w14:paraId="0A5D3357" w14:textId="5AF19B2E" w:rsidR="00436887" w:rsidRPr="00830995" w:rsidRDefault="00436887" w:rsidP="00D60A11">
      <w:pPr>
        <w:snapToGrid w:val="0"/>
        <w:spacing w:line="260" w:lineRule="exact"/>
        <w:rPr>
          <w:rFonts w:ascii="ＭＳ 明朝" w:hAnsi="ＭＳ 明朝"/>
          <w:szCs w:val="21"/>
        </w:rPr>
      </w:pPr>
      <w:r w:rsidRPr="00830995">
        <w:rPr>
          <w:rFonts w:ascii="ＭＳ 明朝" w:hAnsi="ＭＳ 明朝" w:hint="eastAsia"/>
          <w:szCs w:val="21"/>
        </w:rPr>
        <w:t xml:space="preserve">　　（2）提出書類</w:t>
      </w:r>
    </w:p>
    <w:p w14:paraId="01DB0E14" w14:textId="5F0C06CE" w:rsidR="00436887" w:rsidRPr="00830995" w:rsidRDefault="00436887" w:rsidP="00D60A11">
      <w:pPr>
        <w:snapToGrid w:val="0"/>
        <w:spacing w:line="260" w:lineRule="exact"/>
        <w:rPr>
          <w:rFonts w:ascii="ＭＳ 明朝" w:hAnsi="ＭＳ 明朝"/>
          <w:szCs w:val="21"/>
        </w:rPr>
      </w:pPr>
      <w:r w:rsidRPr="00830995">
        <w:rPr>
          <w:rFonts w:ascii="ＭＳ 明朝" w:hAnsi="ＭＳ 明朝" w:hint="eastAsia"/>
          <w:szCs w:val="21"/>
        </w:rPr>
        <w:t xml:space="preserve">　　　　①企画提案書　　</w:t>
      </w:r>
      <w:r w:rsidR="001F6918" w:rsidRPr="00830995">
        <w:rPr>
          <w:rFonts w:ascii="ＭＳ 明朝" w:hAnsi="ＭＳ 明朝" w:hint="eastAsia"/>
          <w:szCs w:val="21"/>
        </w:rPr>
        <w:t xml:space="preserve">　 </w:t>
      </w:r>
      <w:r w:rsidRPr="00830995">
        <w:rPr>
          <w:rFonts w:ascii="ＭＳ 明朝" w:hAnsi="ＭＳ 明朝" w:hint="eastAsia"/>
          <w:szCs w:val="21"/>
        </w:rPr>
        <w:t xml:space="preserve">　　</w:t>
      </w:r>
      <w:r w:rsidR="00B9181C" w:rsidRPr="00830995">
        <w:rPr>
          <w:rFonts w:ascii="ＭＳ 明朝" w:hAnsi="ＭＳ 明朝" w:hint="eastAsia"/>
          <w:szCs w:val="21"/>
        </w:rPr>
        <w:t xml:space="preserve"> 8</w:t>
      </w:r>
      <w:r w:rsidRPr="00830995">
        <w:rPr>
          <w:rFonts w:ascii="ＭＳ 明朝" w:hAnsi="ＭＳ 明朝" w:hint="eastAsia"/>
          <w:szCs w:val="21"/>
        </w:rPr>
        <w:t>部（正本1部、副本</w:t>
      </w:r>
      <w:r w:rsidR="00884BE2" w:rsidRPr="00830995">
        <w:rPr>
          <w:rFonts w:ascii="ＭＳ 明朝" w:hAnsi="ＭＳ 明朝" w:hint="eastAsia"/>
          <w:szCs w:val="21"/>
        </w:rPr>
        <w:t>７</w:t>
      </w:r>
      <w:r w:rsidRPr="00830995">
        <w:rPr>
          <w:rFonts w:ascii="ＭＳ 明朝" w:hAnsi="ＭＳ 明朝" w:hint="eastAsia"/>
          <w:szCs w:val="21"/>
        </w:rPr>
        <w:t>部）</w:t>
      </w:r>
    </w:p>
    <w:p w14:paraId="51D4136A" w14:textId="30F34E16" w:rsidR="00436887" w:rsidRPr="00830995" w:rsidRDefault="00101171" w:rsidP="00D60A11">
      <w:pPr>
        <w:snapToGrid w:val="0"/>
        <w:spacing w:line="260" w:lineRule="exact"/>
        <w:rPr>
          <w:rFonts w:ascii="ＭＳ 明朝" w:hAnsi="ＭＳ 明朝"/>
          <w:szCs w:val="21"/>
        </w:rPr>
      </w:pPr>
      <w:r w:rsidRPr="00830995">
        <w:rPr>
          <w:rFonts w:ascii="ＭＳ 明朝" w:hAnsi="ＭＳ 明朝" w:hint="eastAsia"/>
          <w:szCs w:val="21"/>
        </w:rPr>
        <w:t xml:space="preserve">　　　　②</w:t>
      </w:r>
      <w:r w:rsidR="00436887" w:rsidRPr="00830995">
        <w:rPr>
          <w:rFonts w:ascii="ＭＳ 明朝" w:hAnsi="ＭＳ 明朝" w:hint="eastAsia"/>
          <w:szCs w:val="21"/>
        </w:rPr>
        <w:t>見積書</w:t>
      </w:r>
      <w:r w:rsidR="001F6918" w:rsidRPr="00830995">
        <w:rPr>
          <w:rFonts w:ascii="ＭＳ 明朝" w:hAnsi="ＭＳ 明朝" w:hint="eastAsia"/>
          <w:szCs w:val="21"/>
        </w:rPr>
        <w:t>・参考価格</w:t>
      </w:r>
      <w:r w:rsidR="00722419" w:rsidRPr="00830995">
        <w:rPr>
          <w:rFonts w:ascii="ＭＳ 明朝" w:hAnsi="ＭＳ 明朝" w:hint="eastAsia"/>
          <w:szCs w:val="21"/>
        </w:rPr>
        <w:t xml:space="preserve">　　</w:t>
      </w:r>
      <w:r w:rsidR="001F6918" w:rsidRPr="00830995">
        <w:rPr>
          <w:rFonts w:ascii="ＭＳ 明朝" w:hAnsi="ＭＳ 明朝" w:hint="eastAsia"/>
          <w:szCs w:val="21"/>
        </w:rPr>
        <w:t>各</w:t>
      </w:r>
      <w:r w:rsidR="00722419" w:rsidRPr="00830995">
        <w:rPr>
          <w:rFonts w:ascii="ＭＳ 明朝" w:hAnsi="ＭＳ 明朝" w:hint="eastAsia"/>
          <w:szCs w:val="21"/>
        </w:rPr>
        <w:t>1部（様式第</w:t>
      </w:r>
      <w:r w:rsidR="001F6918" w:rsidRPr="00830995">
        <w:rPr>
          <w:rFonts w:ascii="ＭＳ 明朝" w:hAnsi="ＭＳ 明朝" w:hint="eastAsia"/>
          <w:szCs w:val="21"/>
        </w:rPr>
        <w:t>４号</w:t>
      </w:r>
      <w:r w:rsidR="00722419" w:rsidRPr="00830995">
        <w:rPr>
          <w:rFonts w:ascii="ＭＳ 明朝" w:hAnsi="ＭＳ 明朝" w:hint="eastAsia"/>
          <w:szCs w:val="21"/>
        </w:rPr>
        <w:t>、様式第</w:t>
      </w:r>
      <w:r w:rsidR="001F6918" w:rsidRPr="00830995">
        <w:rPr>
          <w:rFonts w:ascii="ＭＳ 明朝" w:hAnsi="ＭＳ 明朝" w:hint="eastAsia"/>
          <w:szCs w:val="21"/>
        </w:rPr>
        <w:t>５号</w:t>
      </w:r>
      <w:r w:rsidR="00722419" w:rsidRPr="00830995">
        <w:rPr>
          <w:rFonts w:ascii="ＭＳ 明朝" w:hAnsi="ＭＳ 明朝" w:hint="eastAsia"/>
          <w:szCs w:val="21"/>
        </w:rPr>
        <w:t>）</w:t>
      </w:r>
    </w:p>
    <w:p w14:paraId="5E2F9EBB" w14:textId="7F806F8F" w:rsidR="00722419" w:rsidRPr="00830995" w:rsidRDefault="00722419" w:rsidP="00D60A11">
      <w:pPr>
        <w:snapToGrid w:val="0"/>
        <w:spacing w:line="260" w:lineRule="exact"/>
        <w:rPr>
          <w:rFonts w:ascii="ＭＳ 明朝" w:hAnsi="ＭＳ 明朝"/>
          <w:szCs w:val="21"/>
        </w:rPr>
      </w:pPr>
      <w:r w:rsidRPr="00830995">
        <w:rPr>
          <w:rFonts w:ascii="ＭＳ 明朝" w:hAnsi="ＭＳ 明朝" w:hint="eastAsia"/>
          <w:szCs w:val="21"/>
        </w:rPr>
        <w:t xml:space="preserve">　　　　③企画提案書の電子データ（ＣＤ等にデータを書き込み添付すること）</w:t>
      </w:r>
    </w:p>
    <w:p w14:paraId="2DCC4DE3" w14:textId="77777777" w:rsidR="00722419" w:rsidRPr="00830995" w:rsidRDefault="00722419" w:rsidP="00D60A11">
      <w:pPr>
        <w:snapToGrid w:val="0"/>
        <w:spacing w:line="260" w:lineRule="exact"/>
        <w:rPr>
          <w:rFonts w:ascii="ＭＳ 明朝" w:hAnsi="ＭＳ 明朝"/>
          <w:szCs w:val="21"/>
        </w:rPr>
      </w:pPr>
      <w:r w:rsidRPr="00830995">
        <w:rPr>
          <w:rFonts w:ascii="ＭＳ 明朝" w:hAnsi="ＭＳ 明朝" w:hint="eastAsia"/>
          <w:szCs w:val="21"/>
        </w:rPr>
        <w:t xml:space="preserve">　　　　④機能要求仕様書に定めるISO等の資格を所有している場合は、証明書の写し等を1部添付す</w:t>
      </w:r>
    </w:p>
    <w:p w14:paraId="074223A5" w14:textId="37B3E336" w:rsidR="00D60A11" w:rsidRPr="00830995" w:rsidRDefault="00722419" w:rsidP="00722419">
      <w:pPr>
        <w:snapToGrid w:val="0"/>
        <w:spacing w:line="260" w:lineRule="exact"/>
        <w:ind w:firstLineChars="500" w:firstLine="1050"/>
        <w:rPr>
          <w:rFonts w:ascii="ＭＳ 明朝" w:hAnsi="ＭＳ 明朝"/>
          <w:szCs w:val="21"/>
        </w:rPr>
      </w:pPr>
      <w:r w:rsidRPr="00830995">
        <w:rPr>
          <w:rFonts w:ascii="ＭＳ 明朝" w:hAnsi="ＭＳ 明朝" w:hint="eastAsia"/>
          <w:szCs w:val="21"/>
        </w:rPr>
        <w:t>ること。</w:t>
      </w:r>
    </w:p>
    <w:p w14:paraId="0B20641D" w14:textId="77777777" w:rsidR="00DF0D53" w:rsidRPr="00830995" w:rsidRDefault="00DF0D53" w:rsidP="00722419">
      <w:pPr>
        <w:snapToGrid w:val="0"/>
        <w:spacing w:line="260" w:lineRule="exact"/>
        <w:ind w:firstLineChars="500" w:firstLine="1050"/>
        <w:rPr>
          <w:rFonts w:ascii="ＭＳ 明朝" w:hAnsi="ＭＳ 明朝"/>
          <w:szCs w:val="21"/>
        </w:rPr>
      </w:pPr>
    </w:p>
    <w:p w14:paraId="2EF31249" w14:textId="16AAAE8F" w:rsidR="000F3D4C" w:rsidRPr="00830995" w:rsidRDefault="000F3D4C" w:rsidP="000F3D4C">
      <w:pPr>
        <w:snapToGrid w:val="0"/>
        <w:spacing w:line="260" w:lineRule="exact"/>
        <w:ind w:firstLineChars="200" w:firstLine="420"/>
        <w:rPr>
          <w:rFonts w:ascii="ＭＳ 明朝" w:hAnsi="ＭＳ 明朝"/>
          <w:szCs w:val="21"/>
        </w:rPr>
      </w:pPr>
      <w:r w:rsidRPr="00830995">
        <w:rPr>
          <w:rFonts w:ascii="ＭＳ 明朝" w:hAnsi="ＭＳ 明朝" w:hint="eastAsia"/>
          <w:szCs w:val="21"/>
        </w:rPr>
        <w:t>（</w:t>
      </w:r>
      <w:r w:rsidRPr="00830995">
        <w:rPr>
          <w:rFonts w:ascii="ＭＳ 明朝" w:hAnsi="ＭＳ 明朝"/>
          <w:szCs w:val="21"/>
        </w:rPr>
        <w:t>3</w:t>
      </w:r>
      <w:r w:rsidR="007A1202" w:rsidRPr="00830995">
        <w:rPr>
          <w:rFonts w:ascii="ＭＳ 明朝" w:hAnsi="ＭＳ 明朝" w:hint="eastAsia"/>
          <w:szCs w:val="21"/>
        </w:rPr>
        <w:t>）提出先</w:t>
      </w:r>
    </w:p>
    <w:p w14:paraId="22A25EF4" w14:textId="19D5754F" w:rsidR="000F3D4C" w:rsidRPr="00830995" w:rsidRDefault="000F3D4C" w:rsidP="000F3D4C">
      <w:pPr>
        <w:snapToGrid w:val="0"/>
        <w:spacing w:line="260" w:lineRule="exact"/>
        <w:rPr>
          <w:rFonts w:ascii="ＭＳ 明朝" w:hAnsi="ＭＳ 明朝"/>
          <w:szCs w:val="21"/>
        </w:rPr>
      </w:pPr>
      <w:r w:rsidRPr="00830995">
        <w:rPr>
          <w:rFonts w:ascii="ＭＳ 明朝" w:hAnsi="ＭＳ 明朝" w:hint="eastAsia"/>
          <w:szCs w:val="21"/>
        </w:rPr>
        <w:t xml:space="preserve">　　　　</w:t>
      </w:r>
      <w:r w:rsidR="000F6BED" w:rsidRPr="00830995">
        <w:rPr>
          <w:rFonts w:ascii="ＭＳ 明朝" w:hAnsi="ＭＳ 明朝"/>
          <w:szCs w:val="21"/>
        </w:rPr>
        <w:t>4</w:t>
      </w:r>
      <w:r w:rsidRPr="00830995">
        <w:rPr>
          <w:rFonts w:ascii="ＭＳ 明朝" w:hAnsi="ＭＳ 明朝" w:hint="eastAsia"/>
          <w:szCs w:val="21"/>
        </w:rPr>
        <w:t>の担当部局</w:t>
      </w:r>
    </w:p>
    <w:p w14:paraId="4A217D13" w14:textId="77777777" w:rsidR="000F3D4C" w:rsidRPr="00830995" w:rsidRDefault="000F3D4C" w:rsidP="000F3D4C">
      <w:pPr>
        <w:snapToGrid w:val="0"/>
        <w:spacing w:line="260" w:lineRule="exact"/>
        <w:rPr>
          <w:rFonts w:ascii="ＭＳ 明朝" w:hAnsi="ＭＳ 明朝"/>
          <w:szCs w:val="21"/>
        </w:rPr>
      </w:pPr>
    </w:p>
    <w:p w14:paraId="01C811DB" w14:textId="4783B11D" w:rsidR="000F3D4C" w:rsidRPr="00830995" w:rsidRDefault="000F3D4C" w:rsidP="000F3D4C">
      <w:pPr>
        <w:snapToGrid w:val="0"/>
        <w:spacing w:line="260" w:lineRule="exact"/>
        <w:ind w:firstLineChars="200" w:firstLine="420"/>
        <w:rPr>
          <w:rFonts w:ascii="ＭＳ 明朝" w:hAnsi="ＭＳ 明朝"/>
          <w:szCs w:val="21"/>
        </w:rPr>
      </w:pPr>
      <w:r w:rsidRPr="00830995">
        <w:rPr>
          <w:rFonts w:ascii="ＭＳ 明朝" w:hAnsi="ＭＳ 明朝" w:hint="eastAsia"/>
          <w:szCs w:val="21"/>
        </w:rPr>
        <w:t>（4）提出方法</w:t>
      </w:r>
    </w:p>
    <w:p w14:paraId="7361AAC3" w14:textId="0293CFD5" w:rsidR="000F3D4C" w:rsidRPr="00830995" w:rsidRDefault="000F3D4C" w:rsidP="000F3D4C">
      <w:pPr>
        <w:snapToGrid w:val="0"/>
        <w:spacing w:line="260" w:lineRule="exact"/>
        <w:rPr>
          <w:rFonts w:ascii="ＭＳ 明朝" w:hAnsi="ＭＳ 明朝"/>
          <w:szCs w:val="21"/>
        </w:rPr>
      </w:pPr>
      <w:r w:rsidRPr="00830995">
        <w:rPr>
          <w:rFonts w:ascii="ＭＳ 明朝" w:hAnsi="ＭＳ 明朝" w:hint="eastAsia"/>
          <w:szCs w:val="21"/>
        </w:rPr>
        <w:t xml:space="preserve">　　　　持参又は郵送(簡易書留又はゆうパックに限る)にて提出すること。</w:t>
      </w:r>
    </w:p>
    <w:p w14:paraId="04E1017E" w14:textId="41A9ED8A" w:rsidR="000F3D4C" w:rsidRPr="00830995" w:rsidRDefault="000F3D4C" w:rsidP="000F3D4C">
      <w:pPr>
        <w:snapToGrid w:val="0"/>
        <w:spacing w:line="260" w:lineRule="exact"/>
        <w:rPr>
          <w:rFonts w:ascii="ＭＳ 明朝" w:hAnsi="ＭＳ 明朝"/>
          <w:szCs w:val="21"/>
        </w:rPr>
      </w:pPr>
      <w:r w:rsidRPr="00830995">
        <w:rPr>
          <w:rFonts w:ascii="ＭＳ 明朝" w:hAnsi="ＭＳ 明朝" w:hint="eastAsia"/>
          <w:szCs w:val="21"/>
        </w:rPr>
        <w:t xml:space="preserve">　　　　郵送の場合は、令和</w:t>
      </w:r>
      <w:r w:rsidR="007A1202" w:rsidRPr="00830995">
        <w:rPr>
          <w:rFonts w:ascii="ＭＳ 明朝" w:hAnsi="ＭＳ 明朝" w:hint="eastAsia"/>
          <w:szCs w:val="21"/>
        </w:rPr>
        <w:t>４</w:t>
      </w:r>
      <w:r w:rsidRPr="00830995">
        <w:rPr>
          <w:rFonts w:ascii="ＭＳ 明朝" w:hAnsi="ＭＳ 明朝" w:hint="eastAsia"/>
          <w:szCs w:val="21"/>
        </w:rPr>
        <w:t>年</w:t>
      </w:r>
      <w:r w:rsidR="004741D9" w:rsidRPr="00830995">
        <w:rPr>
          <w:rFonts w:ascii="ＭＳ 明朝" w:hAnsi="ＭＳ 明朝" w:hint="eastAsia"/>
          <w:szCs w:val="21"/>
        </w:rPr>
        <w:t>１１</w:t>
      </w:r>
      <w:r w:rsidRPr="00830995">
        <w:rPr>
          <w:rFonts w:ascii="ＭＳ 明朝" w:hAnsi="ＭＳ 明朝" w:hint="eastAsia"/>
          <w:szCs w:val="21"/>
        </w:rPr>
        <w:t>月</w:t>
      </w:r>
      <w:r w:rsidR="004741D9" w:rsidRPr="00830995">
        <w:rPr>
          <w:rFonts w:ascii="ＭＳ 明朝" w:hAnsi="ＭＳ 明朝" w:hint="eastAsia"/>
          <w:szCs w:val="21"/>
        </w:rPr>
        <w:t>９</w:t>
      </w:r>
      <w:r w:rsidRPr="00830995">
        <w:rPr>
          <w:rFonts w:ascii="ＭＳ 明朝" w:hAnsi="ＭＳ 明朝" w:hint="eastAsia"/>
          <w:szCs w:val="21"/>
        </w:rPr>
        <w:t>日（</w:t>
      </w:r>
      <w:r w:rsidR="004741D9" w:rsidRPr="00830995">
        <w:rPr>
          <w:rFonts w:ascii="ＭＳ 明朝" w:hAnsi="ＭＳ 明朝" w:hint="eastAsia"/>
          <w:szCs w:val="21"/>
        </w:rPr>
        <w:t>水</w:t>
      </w:r>
      <w:r w:rsidRPr="00830995">
        <w:rPr>
          <w:rFonts w:ascii="ＭＳ 明朝" w:hAnsi="ＭＳ 明朝" w:hint="eastAsia"/>
          <w:szCs w:val="21"/>
        </w:rPr>
        <w:t>）</w:t>
      </w:r>
      <w:r w:rsidR="008D2955" w:rsidRPr="00830995">
        <w:rPr>
          <w:rFonts w:ascii="ＭＳ 明朝" w:hAnsi="ＭＳ 明朝" w:hint="eastAsia"/>
          <w:szCs w:val="21"/>
        </w:rPr>
        <w:t>午後５</w:t>
      </w:r>
      <w:r w:rsidRPr="00830995">
        <w:rPr>
          <w:rFonts w:ascii="ＭＳ 明朝" w:hAnsi="ＭＳ 明朝" w:hint="eastAsia"/>
          <w:szCs w:val="21"/>
        </w:rPr>
        <w:t>時必着とする。</w:t>
      </w:r>
    </w:p>
    <w:p w14:paraId="40D73334" w14:textId="77777777" w:rsidR="000F3D4C" w:rsidRPr="00830995" w:rsidRDefault="000F3D4C" w:rsidP="000F3D4C">
      <w:pPr>
        <w:snapToGrid w:val="0"/>
        <w:spacing w:line="260" w:lineRule="exact"/>
        <w:rPr>
          <w:rFonts w:ascii="ＭＳ 明朝" w:hAnsi="ＭＳ 明朝"/>
          <w:szCs w:val="21"/>
        </w:rPr>
      </w:pPr>
      <w:r w:rsidRPr="00830995">
        <w:rPr>
          <w:rFonts w:ascii="ＭＳ 明朝" w:hAnsi="ＭＳ 明朝" w:hint="eastAsia"/>
          <w:szCs w:val="21"/>
        </w:rPr>
        <w:t xml:space="preserve">　　　　持参の場合の受付時間は、長崎県病院企業団の休日を定める条例(平成 21 年長崎県病院企業</w:t>
      </w:r>
    </w:p>
    <w:p w14:paraId="1AACFFBA" w14:textId="77777777" w:rsidR="000F3D4C" w:rsidRPr="00830995" w:rsidRDefault="000F3D4C" w:rsidP="000F3D4C">
      <w:pPr>
        <w:snapToGrid w:val="0"/>
        <w:spacing w:line="260" w:lineRule="exact"/>
        <w:rPr>
          <w:rFonts w:ascii="ＭＳ 明朝" w:hAnsi="ＭＳ 明朝"/>
          <w:szCs w:val="21"/>
        </w:rPr>
      </w:pPr>
      <w:r w:rsidRPr="00830995">
        <w:rPr>
          <w:rFonts w:ascii="ＭＳ 明朝" w:hAnsi="ＭＳ 明朝" w:hint="eastAsia"/>
          <w:szCs w:val="21"/>
        </w:rPr>
        <w:t xml:space="preserve">　　　　団条例第3号)第1条第1項に規定する休日を除く午前9時から午後5時(正午から午後1時ま</w:t>
      </w:r>
    </w:p>
    <w:p w14:paraId="7AD7A8AF" w14:textId="79DB318C" w:rsidR="000F3D4C" w:rsidRPr="00830995" w:rsidRDefault="000F3D4C" w:rsidP="000F3D4C">
      <w:pPr>
        <w:snapToGrid w:val="0"/>
        <w:spacing w:line="260" w:lineRule="exact"/>
        <w:ind w:firstLineChars="400" w:firstLine="840"/>
        <w:rPr>
          <w:rFonts w:ascii="ＭＳ 明朝" w:hAnsi="ＭＳ 明朝"/>
          <w:szCs w:val="21"/>
        </w:rPr>
      </w:pPr>
      <w:r w:rsidRPr="00830995">
        <w:rPr>
          <w:rFonts w:ascii="ＭＳ 明朝" w:hAnsi="ＭＳ 明朝" w:hint="eastAsia"/>
          <w:szCs w:val="21"/>
        </w:rPr>
        <w:t>での間を除く)までとする。</w:t>
      </w:r>
    </w:p>
    <w:p w14:paraId="16696187" w14:textId="470A34A1" w:rsidR="000F3D4C" w:rsidRPr="00830995" w:rsidRDefault="000F3D4C" w:rsidP="000F3D4C">
      <w:pPr>
        <w:snapToGrid w:val="0"/>
        <w:spacing w:line="260" w:lineRule="exact"/>
        <w:rPr>
          <w:rFonts w:ascii="ＭＳ 明朝" w:hAnsi="ＭＳ 明朝"/>
          <w:szCs w:val="21"/>
        </w:rPr>
      </w:pPr>
    </w:p>
    <w:p w14:paraId="6D91EFDC" w14:textId="281033F1" w:rsidR="00E13793" w:rsidRPr="00830995" w:rsidRDefault="00E13793" w:rsidP="000F3D4C">
      <w:pPr>
        <w:snapToGrid w:val="0"/>
        <w:spacing w:line="260" w:lineRule="exact"/>
        <w:rPr>
          <w:rFonts w:ascii="ＭＳ 明朝" w:hAnsi="ＭＳ 明朝"/>
          <w:szCs w:val="21"/>
        </w:rPr>
      </w:pPr>
      <w:r w:rsidRPr="00830995">
        <w:rPr>
          <w:rFonts w:ascii="ＭＳ 明朝" w:hAnsi="ＭＳ 明朝" w:hint="eastAsia"/>
          <w:szCs w:val="21"/>
        </w:rPr>
        <w:t xml:space="preserve">　</w:t>
      </w:r>
      <w:r w:rsidR="000F6BED" w:rsidRPr="00830995">
        <w:rPr>
          <w:rFonts w:ascii="ＭＳ 明朝" w:hAnsi="ＭＳ 明朝"/>
          <w:szCs w:val="21"/>
        </w:rPr>
        <w:t>9</w:t>
      </w:r>
      <w:r w:rsidRPr="00830995">
        <w:rPr>
          <w:rFonts w:ascii="ＭＳ 明朝" w:hAnsi="ＭＳ 明朝" w:hint="eastAsia"/>
          <w:szCs w:val="21"/>
        </w:rPr>
        <w:t>．参加申請書および企画提案書作成に関する質疑について</w:t>
      </w:r>
    </w:p>
    <w:p w14:paraId="0AA4C7CD" w14:textId="7092E8F2" w:rsidR="00E13793" w:rsidRPr="00830995" w:rsidRDefault="00E13793" w:rsidP="000F3D4C">
      <w:pPr>
        <w:snapToGrid w:val="0"/>
        <w:spacing w:line="260" w:lineRule="exact"/>
        <w:rPr>
          <w:rFonts w:ascii="ＭＳ 明朝" w:hAnsi="ＭＳ 明朝"/>
          <w:szCs w:val="21"/>
        </w:rPr>
      </w:pPr>
      <w:r w:rsidRPr="00830995">
        <w:rPr>
          <w:rFonts w:ascii="ＭＳ 明朝" w:hAnsi="ＭＳ 明朝" w:hint="eastAsia"/>
          <w:szCs w:val="21"/>
        </w:rPr>
        <w:t xml:space="preserve">　（1）提出期限</w:t>
      </w:r>
    </w:p>
    <w:p w14:paraId="4EFF8B37" w14:textId="1E948996" w:rsidR="00E13793" w:rsidRPr="00830995" w:rsidRDefault="00E13793" w:rsidP="000F3D4C">
      <w:pPr>
        <w:snapToGrid w:val="0"/>
        <w:spacing w:line="260" w:lineRule="exact"/>
        <w:rPr>
          <w:rFonts w:ascii="ＭＳ 明朝" w:hAnsi="ＭＳ 明朝"/>
          <w:szCs w:val="21"/>
        </w:rPr>
      </w:pPr>
      <w:r w:rsidRPr="00830995">
        <w:rPr>
          <w:rFonts w:ascii="ＭＳ 明朝" w:hAnsi="ＭＳ 明朝" w:hint="eastAsia"/>
          <w:szCs w:val="21"/>
        </w:rPr>
        <w:t xml:space="preserve">　　　①参加申請書に関して</w:t>
      </w:r>
    </w:p>
    <w:p w14:paraId="436EF956" w14:textId="66CB7433" w:rsidR="00E13793" w:rsidRPr="00830995" w:rsidRDefault="00E13793" w:rsidP="000F3D4C">
      <w:pPr>
        <w:snapToGrid w:val="0"/>
        <w:spacing w:line="260" w:lineRule="exact"/>
        <w:rPr>
          <w:rFonts w:ascii="ＭＳ 明朝" w:hAnsi="ＭＳ 明朝"/>
          <w:szCs w:val="21"/>
        </w:rPr>
      </w:pPr>
      <w:r w:rsidRPr="00830995">
        <w:rPr>
          <w:rFonts w:ascii="ＭＳ 明朝" w:hAnsi="ＭＳ 明朝" w:hint="eastAsia"/>
          <w:szCs w:val="21"/>
        </w:rPr>
        <w:t xml:space="preserve">　　　　</w:t>
      </w:r>
      <w:r w:rsidR="007A1202" w:rsidRPr="00830995">
        <w:rPr>
          <w:rFonts w:ascii="ＭＳ 明朝" w:hAnsi="ＭＳ 明朝" w:hint="eastAsia"/>
          <w:szCs w:val="21"/>
        </w:rPr>
        <w:t>令和４年</w:t>
      </w:r>
      <w:r w:rsidR="001867E8" w:rsidRPr="00830995">
        <w:rPr>
          <w:rFonts w:ascii="ＭＳ 明朝" w:hAnsi="ＭＳ 明朝" w:hint="eastAsia"/>
          <w:szCs w:val="21"/>
        </w:rPr>
        <w:t>１０</w:t>
      </w:r>
      <w:r w:rsidR="007A1202" w:rsidRPr="00830995">
        <w:rPr>
          <w:rFonts w:ascii="ＭＳ 明朝" w:hAnsi="ＭＳ 明朝" w:hint="eastAsia"/>
          <w:szCs w:val="21"/>
        </w:rPr>
        <w:t>月</w:t>
      </w:r>
      <w:r w:rsidR="004741D9" w:rsidRPr="00830995">
        <w:rPr>
          <w:rFonts w:ascii="ＭＳ 明朝" w:hAnsi="ＭＳ 明朝" w:hint="eastAsia"/>
          <w:szCs w:val="21"/>
        </w:rPr>
        <w:t>１７</w:t>
      </w:r>
      <w:r w:rsidR="007A1202" w:rsidRPr="00830995">
        <w:rPr>
          <w:rFonts w:ascii="ＭＳ 明朝" w:hAnsi="ＭＳ 明朝" w:hint="eastAsia"/>
          <w:szCs w:val="21"/>
        </w:rPr>
        <w:t>日（</w:t>
      </w:r>
      <w:r w:rsidR="004741D9" w:rsidRPr="00830995">
        <w:rPr>
          <w:rFonts w:ascii="ＭＳ 明朝" w:hAnsi="ＭＳ 明朝" w:hint="eastAsia"/>
          <w:szCs w:val="21"/>
        </w:rPr>
        <w:t>月）</w:t>
      </w:r>
      <w:r w:rsidRPr="00830995">
        <w:rPr>
          <w:rFonts w:ascii="ＭＳ 明朝" w:hAnsi="ＭＳ 明朝" w:hint="eastAsia"/>
          <w:szCs w:val="21"/>
        </w:rPr>
        <w:t>から</w:t>
      </w:r>
      <w:r w:rsidR="007A1202" w:rsidRPr="00830995">
        <w:rPr>
          <w:rFonts w:ascii="ＭＳ 明朝" w:hAnsi="ＭＳ 明朝" w:hint="eastAsia"/>
          <w:szCs w:val="21"/>
        </w:rPr>
        <w:t>令和４年</w:t>
      </w:r>
      <w:r w:rsidR="001867E8" w:rsidRPr="00830995">
        <w:rPr>
          <w:rFonts w:ascii="ＭＳ 明朝" w:hAnsi="ＭＳ 明朝" w:hint="eastAsia"/>
          <w:szCs w:val="21"/>
        </w:rPr>
        <w:t>１０</w:t>
      </w:r>
      <w:r w:rsidR="007A1202" w:rsidRPr="00830995">
        <w:rPr>
          <w:rFonts w:ascii="ＭＳ 明朝" w:hAnsi="ＭＳ 明朝" w:hint="eastAsia"/>
          <w:szCs w:val="21"/>
        </w:rPr>
        <w:t>月</w:t>
      </w:r>
      <w:r w:rsidR="004741D9" w:rsidRPr="00830995">
        <w:rPr>
          <w:rFonts w:ascii="ＭＳ 明朝" w:hAnsi="ＭＳ 明朝" w:hint="eastAsia"/>
          <w:szCs w:val="21"/>
        </w:rPr>
        <w:t>２１</w:t>
      </w:r>
      <w:r w:rsidR="007A1202" w:rsidRPr="00830995">
        <w:rPr>
          <w:rFonts w:ascii="ＭＳ 明朝" w:hAnsi="ＭＳ 明朝" w:hint="eastAsia"/>
          <w:szCs w:val="21"/>
        </w:rPr>
        <w:t>日（</w:t>
      </w:r>
      <w:r w:rsidR="004741D9" w:rsidRPr="00830995">
        <w:rPr>
          <w:rFonts w:ascii="ＭＳ 明朝" w:hAnsi="ＭＳ 明朝" w:hint="eastAsia"/>
          <w:szCs w:val="21"/>
        </w:rPr>
        <w:t>金</w:t>
      </w:r>
      <w:r w:rsidR="007A1202" w:rsidRPr="00830995">
        <w:rPr>
          <w:rFonts w:ascii="ＭＳ 明朝" w:hAnsi="ＭＳ 明朝" w:hint="eastAsia"/>
          <w:szCs w:val="21"/>
        </w:rPr>
        <w:t>）</w:t>
      </w:r>
      <w:r w:rsidR="001F6918" w:rsidRPr="00830995">
        <w:rPr>
          <w:rFonts w:ascii="ＭＳ 明朝" w:hAnsi="ＭＳ 明朝" w:hint="eastAsia"/>
          <w:szCs w:val="21"/>
        </w:rPr>
        <w:t>午後５</w:t>
      </w:r>
      <w:r w:rsidR="00DF0D53" w:rsidRPr="00830995">
        <w:rPr>
          <w:rFonts w:ascii="ＭＳ 明朝" w:hAnsi="ＭＳ 明朝" w:hint="eastAsia"/>
          <w:szCs w:val="21"/>
        </w:rPr>
        <w:t>時</w:t>
      </w:r>
      <w:r w:rsidRPr="00830995">
        <w:rPr>
          <w:rFonts w:ascii="ＭＳ 明朝" w:hAnsi="ＭＳ 明朝" w:hint="eastAsia"/>
          <w:szCs w:val="21"/>
        </w:rPr>
        <w:t>まで</w:t>
      </w:r>
    </w:p>
    <w:p w14:paraId="2AF27FAC" w14:textId="3E80C521" w:rsidR="00D60A11" w:rsidRPr="00830995" w:rsidRDefault="00DF0D53" w:rsidP="00D60A11">
      <w:pPr>
        <w:snapToGrid w:val="0"/>
        <w:spacing w:line="260" w:lineRule="exact"/>
        <w:rPr>
          <w:rFonts w:ascii="ＭＳ 明朝" w:hAnsi="ＭＳ 明朝"/>
          <w:szCs w:val="21"/>
        </w:rPr>
      </w:pPr>
      <w:r w:rsidRPr="00830995">
        <w:rPr>
          <w:rFonts w:ascii="ＭＳ 明朝" w:hAnsi="ＭＳ 明朝" w:hint="eastAsia"/>
          <w:szCs w:val="21"/>
        </w:rPr>
        <w:t xml:space="preserve">　　　②企画提案書に関して</w:t>
      </w:r>
    </w:p>
    <w:p w14:paraId="6D174C44" w14:textId="79F59DD1" w:rsidR="00DF0D53" w:rsidRPr="00830995" w:rsidRDefault="00DF0D53" w:rsidP="00D60A11">
      <w:pPr>
        <w:snapToGrid w:val="0"/>
        <w:spacing w:line="260" w:lineRule="exact"/>
        <w:rPr>
          <w:rFonts w:ascii="ＭＳ 明朝" w:hAnsi="ＭＳ 明朝"/>
          <w:szCs w:val="21"/>
        </w:rPr>
      </w:pPr>
      <w:r w:rsidRPr="00830995">
        <w:rPr>
          <w:rFonts w:ascii="ＭＳ 明朝" w:hAnsi="ＭＳ 明朝" w:hint="eastAsia"/>
          <w:szCs w:val="21"/>
        </w:rPr>
        <w:t xml:space="preserve">　　　　</w:t>
      </w:r>
      <w:r w:rsidR="007A1202" w:rsidRPr="00830995">
        <w:rPr>
          <w:rFonts w:ascii="ＭＳ 明朝" w:hAnsi="ＭＳ 明朝" w:hint="eastAsia"/>
          <w:szCs w:val="21"/>
        </w:rPr>
        <w:t>令和４年</w:t>
      </w:r>
      <w:r w:rsidR="001867E8" w:rsidRPr="00830995">
        <w:rPr>
          <w:rFonts w:ascii="ＭＳ 明朝" w:hAnsi="ＭＳ 明朝" w:hint="eastAsia"/>
          <w:szCs w:val="21"/>
        </w:rPr>
        <w:t>１０</w:t>
      </w:r>
      <w:r w:rsidR="007A1202" w:rsidRPr="00830995">
        <w:rPr>
          <w:rFonts w:ascii="ＭＳ 明朝" w:hAnsi="ＭＳ 明朝" w:hint="eastAsia"/>
          <w:szCs w:val="21"/>
        </w:rPr>
        <w:t>月</w:t>
      </w:r>
      <w:r w:rsidR="004741D9" w:rsidRPr="00830995">
        <w:rPr>
          <w:rFonts w:ascii="ＭＳ 明朝" w:hAnsi="ＭＳ 明朝" w:hint="eastAsia"/>
          <w:szCs w:val="21"/>
        </w:rPr>
        <w:t>２５</w:t>
      </w:r>
      <w:r w:rsidR="007A1202" w:rsidRPr="00830995">
        <w:rPr>
          <w:rFonts w:ascii="ＭＳ 明朝" w:hAnsi="ＭＳ 明朝" w:hint="eastAsia"/>
          <w:szCs w:val="21"/>
        </w:rPr>
        <w:t>日（</w:t>
      </w:r>
      <w:r w:rsidR="004741D9" w:rsidRPr="00830995">
        <w:rPr>
          <w:rFonts w:ascii="ＭＳ 明朝" w:hAnsi="ＭＳ 明朝" w:hint="eastAsia"/>
          <w:szCs w:val="21"/>
        </w:rPr>
        <w:t>火</w:t>
      </w:r>
      <w:r w:rsidR="007A1202" w:rsidRPr="00830995">
        <w:rPr>
          <w:rFonts w:ascii="ＭＳ 明朝" w:hAnsi="ＭＳ 明朝" w:hint="eastAsia"/>
          <w:szCs w:val="21"/>
        </w:rPr>
        <w:t>）</w:t>
      </w:r>
      <w:r w:rsidRPr="00830995">
        <w:rPr>
          <w:rFonts w:ascii="ＭＳ 明朝" w:hAnsi="ＭＳ 明朝" w:hint="eastAsia"/>
          <w:szCs w:val="21"/>
        </w:rPr>
        <w:t>から</w:t>
      </w:r>
      <w:r w:rsidR="007A1202" w:rsidRPr="00830995">
        <w:rPr>
          <w:rFonts w:ascii="ＭＳ 明朝" w:hAnsi="ＭＳ 明朝" w:hint="eastAsia"/>
          <w:szCs w:val="21"/>
        </w:rPr>
        <w:t>令和４年</w:t>
      </w:r>
      <w:r w:rsidR="004741D9" w:rsidRPr="00830995">
        <w:rPr>
          <w:rFonts w:ascii="ＭＳ 明朝" w:hAnsi="ＭＳ 明朝" w:hint="eastAsia"/>
          <w:szCs w:val="21"/>
        </w:rPr>
        <w:t>１１</w:t>
      </w:r>
      <w:r w:rsidR="007A1202" w:rsidRPr="00830995">
        <w:rPr>
          <w:rFonts w:ascii="ＭＳ 明朝" w:hAnsi="ＭＳ 明朝" w:hint="eastAsia"/>
          <w:szCs w:val="21"/>
        </w:rPr>
        <w:t>月</w:t>
      </w:r>
      <w:r w:rsidR="004741D9" w:rsidRPr="00830995">
        <w:rPr>
          <w:rFonts w:ascii="ＭＳ 明朝" w:hAnsi="ＭＳ 明朝" w:hint="eastAsia"/>
          <w:szCs w:val="21"/>
        </w:rPr>
        <w:t>４</w:t>
      </w:r>
      <w:r w:rsidR="007A1202" w:rsidRPr="00830995">
        <w:rPr>
          <w:rFonts w:ascii="ＭＳ 明朝" w:hAnsi="ＭＳ 明朝" w:hint="eastAsia"/>
          <w:szCs w:val="21"/>
        </w:rPr>
        <w:t>日（</w:t>
      </w:r>
      <w:r w:rsidR="004741D9" w:rsidRPr="00830995">
        <w:rPr>
          <w:rFonts w:ascii="ＭＳ 明朝" w:hAnsi="ＭＳ 明朝" w:hint="eastAsia"/>
          <w:szCs w:val="21"/>
        </w:rPr>
        <w:t>金</w:t>
      </w:r>
      <w:r w:rsidR="007A1202" w:rsidRPr="00830995">
        <w:rPr>
          <w:rFonts w:ascii="ＭＳ 明朝" w:hAnsi="ＭＳ 明朝" w:hint="eastAsia"/>
          <w:szCs w:val="21"/>
        </w:rPr>
        <w:t>）</w:t>
      </w:r>
      <w:r w:rsidR="001F6918" w:rsidRPr="00830995">
        <w:rPr>
          <w:rFonts w:ascii="ＭＳ 明朝" w:hAnsi="ＭＳ 明朝" w:hint="eastAsia"/>
          <w:szCs w:val="21"/>
        </w:rPr>
        <w:t>午後５</w:t>
      </w:r>
      <w:r w:rsidRPr="00830995">
        <w:rPr>
          <w:rFonts w:ascii="ＭＳ 明朝" w:hAnsi="ＭＳ 明朝" w:hint="eastAsia"/>
          <w:szCs w:val="21"/>
        </w:rPr>
        <w:t>時まで</w:t>
      </w:r>
    </w:p>
    <w:p w14:paraId="665719F0" w14:textId="368AF96F" w:rsidR="00DF0D53" w:rsidRPr="00830995" w:rsidRDefault="00DF0D53" w:rsidP="00D60A11">
      <w:pPr>
        <w:snapToGrid w:val="0"/>
        <w:spacing w:line="260" w:lineRule="exact"/>
        <w:rPr>
          <w:rFonts w:ascii="ＭＳ 明朝" w:hAnsi="ＭＳ 明朝"/>
          <w:szCs w:val="21"/>
        </w:rPr>
      </w:pPr>
    </w:p>
    <w:p w14:paraId="0C8FEAB9" w14:textId="0FAC2872" w:rsidR="00DF0D53" w:rsidRPr="00830995" w:rsidRDefault="00DF0D53" w:rsidP="00D60A11">
      <w:pPr>
        <w:snapToGrid w:val="0"/>
        <w:spacing w:line="260" w:lineRule="exact"/>
        <w:rPr>
          <w:rFonts w:ascii="ＭＳ 明朝" w:hAnsi="ＭＳ 明朝"/>
          <w:szCs w:val="21"/>
        </w:rPr>
      </w:pPr>
      <w:r w:rsidRPr="00830995">
        <w:rPr>
          <w:rFonts w:ascii="ＭＳ 明朝" w:hAnsi="ＭＳ 明朝" w:hint="eastAsia"/>
          <w:szCs w:val="21"/>
        </w:rPr>
        <w:t xml:space="preserve">　（2）質疑様式及び提出方法</w:t>
      </w:r>
    </w:p>
    <w:p w14:paraId="226E85EF" w14:textId="0607E08F" w:rsidR="007A1202" w:rsidRPr="00830995" w:rsidRDefault="00DF0D53" w:rsidP="007A1202">
      <w:pPr>
        <w:snapToGrid w:val="0"/>
        <w:spacing w:line="260" w:lineRule="exact"/>
        <w:rPr>
          <w:rFonts w:ascii="ＭＳ 明朝" w:hAnsi="ＭＳ 明朝"/>
          <w:szCs w:val="21"/>
        </w:rPr>
      </w:pPr>
      <w:r w:rsidRPr="00830995">
        <w:rPr>
          <w:rFonts w:ascii="ＭＳ 明朝" w:hAnsi="ＭＳ 明朝" w:hint="eastAsia"/>
          <w:szCs w:val="21"/>
        </w:rPr>
        <w:t xml:space="preserve">　　　質問書(様式</w:t>
      </w:r>
      <w:r w:rsidR="001F6918" w:rsidRPr="00830995">
        <w:rPr>
          <w:rFonts w:ascii="ＭＳ 明朝" w:hAnsi="ＭＳ 明朝" w:hint="eastAsia"/>
          <w:szCs w:val="21"/>
        </w:rPr>
        <w:t>第２号</w:t>
      </w:r>
      <w:r w:rsidRPr="00830995">
        <w:rPr>
          <w:rFonts w:ascii="ＭＳ 明朝" w:hAnsi="ＭＳ 明朝" w:hint="eastAsia"/>
          <w:szCs w:val="21"/>
        </w:rPr>
        <w:t>)</w:t>
      </w:r>
      <w:r w:rsidR="00BA4FE4" w:rsidRPr="00830995">
        <w:rPr>
          <w:rFonts w:ascii="ＭＳ 明朝" w:hAnsi="ＭＳ 明朝" w:hint="eastAsia"/>
          <w:szCs w:val="21"/>
        </w:rPr>
        <w:t>に質疑内容を明記の上、</w:t>
      </w:r>
      <w:r w:rsidR="007A1202" w:rsidRPr="00830995">
        <w:rPr>
          <w:rFonts w:ascii="ＭＳ 明朝" w:hAnsi="ＭＳ 明朝" w:hint="eastAsia"/>
          <w:szCs w:val="21"/>
        </w:rPr>
        <w:t xml:space="preserve">メール及びFAX </w:t>
      </w:r>
      <w:r w:rsidR="00BA4FE4" w:rsidRPr="00830995">
        <w:rPr>
          <w:rFonts w:ascii="ＭＳ 明朝" w:hAnsi="ＭＳ 明朝" w:hint="eastAsia"/>
          <w:szCs w:val="21"/>
        </w:rPr>
        <w:t>で送信すること。</w:t>
      </w:r>
    </w:p>
    <w:p w14:paraId="5A984ABF" w14:textId="0FD6119E" w:rsidR="00DF0D53" w:rsidRPr="00830995" w:rsidRDefault="00FE4EDF" w:rsidP="007A1202">
      <w:pPr>
        <w:snapToGrid w:val="0"/>
        <w:spacing w:line="260" w:lineRule="exact"/>
        <w:ind w:firstLineChars="300" w:firstLine="630"/>
        <w:rPr>
          <w:rFonts w:ascii="ＭＳ 明朝" w:hAnsi="ＭＳ 明朝"/>
          <w:szCs w:val="21"/>
        </w:rPr>
      </w:pPr>
      <w:r w:rsidRPr="00830995">
        <w:rPr>
          <w:rFonts w:ascii="ＭＳ 明朝" w:hAnsi="ＭＳ 明朝" w:hint="eastAsia"/>
          <w:szCs w:val="21"/>
        </w:rPr>
        <w:t>送信後は</w:t>
      </w:r>
      <w:r w:rsidR="00AC05EC" w:rsidRPr="00830995">
        <w:rPr>
          <w:rFonts w:ascii="ＭＳ 明朝" w:hAnsi="ＭＳ 明朝" w:hint="eastAsia"/>
          <w:szCs w:val="21"/>
        </w:rPr>
        <w:t>4</w:t>
      </w:r>
      <w:r w:rsidRPr="00830995">
        <w:rPr>
          <w:rFonts w:ascii="ＭＳ 明朝" w:hAnsi="ＭＳ 明朝" w:hint="eastAsia"/>
          <w:szCs w:val="21"/>
        </w:rPr>
        <w:t>の担当部局へ必ず電話連絡し、到着確認を行うこと。</w:t>
      </w:r>
    </w:p>
    <w:p w14:paraId="072AE46E" w14:textId="0420315E" w:rsidR="00DF0D53" w:rsidRPr="00830995" w:rsidRDefault="00DF0D53" w:rsidP="00D60A11">
      <w:pPr>
        <w:snapToGrid w:val="0"/>
        <w:spacing w:line="260" w:lineRule="exact"/>
        <w:rPr>
          <w:rFonts w:ascii="ＭＳ 明朝" w:hAnsi="ＭＳ 明朝"/>
          <w:szCs w:val="21"/>
        </w:rPr>
      </w:pPr>
    </w:p>
    <w:p w14:paraId="62128C5B" w14:textId="522AF0FB" w:rsidR="00FE4EDF" w:rsidRPr="00830995" w:rsidRDefault="00FE4EDF" w:rsidP="00D60A11">
      <w:pPr>
        <w:snapToGrid w:val="0"/>
        <w:spacing w:line="260" w:lineRule="exact"/>
        <w:rPr>
          <w:rFonts w:ascii="ＭＳ 明朝" w:hAnsi="ＭＳ 明朝"/>
          <w:szCs w:val="21"/>
        </w:rPr>
      </w:pPr>
      <w:r w:rsidRPr="00830995">
        <w:rPr>
          <w:rFonts w:ascii="ＭＳ 明朝" w:hAnsi="ＭＳ 明朝" w:hint="eastAsia"/>
          <w:szCs w:val="21"/>
        </w:rPr>
        <w:t xml:space="preserve">　（3）送信先</w:t>
      </w:r>
    </w:p>
    <w:p w14:paraId="546BC12C" w14:textId="34EC36A9" w:rsidR="00FE4EDF" w:rsidRPr="00830995" w:rsidRDefault="00FE4EDF" w:rsidP="00D60A11">
      <w:pPr>
        <w:snapToGrid w:val="0"/>
        <w:spacing w:line="260" w:lineRule="exact"/>
        <w:rPr>
          <w:rFonts w:ascii="ＭＳ 明朝" w:hAnsi="ＭＳ 明朝"/>
          <w:szCs w:val="21"/>
        </w:rPr>
      </w:pPr>
      <w:r w:rsidRPr="00830995">
        <w:rPr>
          <w:rFonts w:ascii="ＭＳ 明朝" w:hAnsi="ＭＳ 明朝" w:hint="eastAsia"/>
          <w:szCs w:val="21"/>
        </w:rPr>
        <w:t xml:space="preserve">　　　</w:t>
      </w:r>
      <w:r w:rsidR="000F6BED" w:rsidRPr="00830995">
        <w:rPr>
          <w:rFonts w:ascii="ＭＳ 明朝" w:hAnsi="ＭＳ 明朝"/>
          <w:szCs w:val="21"/>
        </w:rPr>
        <w:t>4</w:t>
      </w:r>
      <w:r w:rsidRPr="00830995">
        <w:rPr>
          <w:rFonts w:ascii="ＭＳ 明朝" w:hAnsi="ＭＳ 明朝" w:hint="eastAsia"/>
          <w:szCs w:val="21"/>
        </w:rPr>
        <w:t>の担当部局とする。</w:t>
      </w:r>
    </w:p>
    <w:p w14:paraId="5739E6C1" w14:textId="6356572C" w:rsidR="00FE4EDF" w:rsidRPr="00830995" w:rsidRDefault="00FE4EDF" w:rsidP="00D60A11">
      <w:pPr>
        <w:snapToGrid w:val="0"/>
        <w:spacing w:line="260" w:lineRule="exact"/>
        <w:rPr>
          <w:rFonts w:ascii="ＭＳ 明朝" w:hAnsi="ＭＳ 明朝"/>
          <w:szCs w:val="21"/>
        </w:rPr>
      </w:pPr>
    </w:p>
    <w:p w14:paraId="025B23C1" w14:textId="105C11C0" w:rsidR="00FE4EDF" w:rsidRPr="00830995" w:rsidRDefault="00FE4EDF" w:rsidP="00D60A11">
      <w:pPr>
        <w:snapToGrid w:val="0"/>
        <w:spacing w:line="260" w:lineRule="exact"/>
        <w:rPr>
          <w:rFonts w:ascii="ＭＳ 明朝" w:hAnsi="ＭＳ 明朝"/>
          <w:szCs w:val="21"/>
        </w:rPr>
      </w:pPr>
      <w:r w:rsidRPr="00830995">
        <w:rPr>
          <w:rFonts w:ascii="ＭＳ 明朝" w:hAnsi="ＭＳ 明朝" w:hint="eastAsia"/>
          <w:szCs w:val="21"/>
        </w:rPr>
        <w:t xml:space="preserve">　（4）質疑の回答</w:t>
      </w:r>
    </w:p>
    <w:p w14:paraId="39EF28A3" w14:textId="021EC75E" w:rsidR="00035C3B" w:rsidRPr="00830995" w:rsidRDefault="00FE4EDF" w:rsidP="00035C3B">
      <w:pPr>
        <w:snapToGrid w:val="0"/>
        <w:spacing w:line="260" w:lineRule="exact"/>
        <w:rPr>
          <w:rFonts w:ascii="ＭＳ 明朝" w:hAnsi="ＭＳ 明朝"/>
          <w:szCs w:val="21"/>
        </w:rPr>
      </w:pPr>
      <w:r w:rsidRPr="00830995">
        <w:rPr>
          <w:rFonts w:ascii="ＭＳ 明朝" w:hAnsi="ＭＳ 明朝" w:hint="eastAsia"/>
          <w:szCs w:val="21"/>
        </w:rPr>
        <w:t xml:space="preserve">　　</w:t>
      </w:r>
      <w:r w:rsidR="00035C3B" w:rsidRPr="00830995">
        <w:rPr>
          <w:rFonts w:ascii="ＭＳ 明朝" w:hAnsi="ＭＳ 明朝" w:hint="eastAsia"/>
          <w:szCs w:val="21"/>
        </w:rPr>
        <w:t xml:space="preserve">　</w:t>
      </w:r>
      <w:r w:rsidRPr="00830995">
        <w:rPr>
          <w:rFonts w:ascii="ＭＳ 明朝" w:hAnsi="ＭＳ 明朝" w:hint="eastAsia"/>
          <w:szCs w:val="21"/>
        </w:rPr>
        <w:t xml:space="preserve">　</w:t>
      </w:r>
      <w:r w:rsidR="00E02EA3" w:rsidRPr="00830995">
        <w:rPr>
          <w:rFonts w:ascii="ＭＳ 明朝" w:hAnsi="ＭＳ 明朝" w:hint="eastAsia"/>
          <w:szCs w:val="21"/>
        </w:rPr>
        <w:t>参加申込書作成に関する質疑については</w:t>
      </w:r>
      <w:r w:rsidR="007A1202" w:rsidRPr="00830995">
        <w:rPr>
          <w:rFonts w:ascii="ＭＳ 明朝" w:hAnsi="ＭＳ 明朝" w:hint="eastAsia"/>
          <w:szCs w:val="21"/>
        </w:rPr>
        <w:t>令和４年</w:t>
      </w:r>
      <w:r w:rsidR="001867E8" w:rsidRPr="00830995">
        <w:rPr>
          <w:rFonts w:ascii="ＭＳ 明朝" w:hAnsi="ＭＳ 明朝" w:hint="eastAsia"/>
          <w:szCs w:val="21"/>
        </w:rPr>
        <w:t>１０</w:t>
      </w:r>
      <w:r w:rsidR="007A1202" w:rsidRPr="00830995">
        <w:rPr>
          <w:rFonts w:ascii="ＭＳ 明朝" w:hAnsi="ＭＳ 明朝" w:hint="eastAsia"/>
          <w:szCs w:val="21"/>
        </w:rPr>
        <w:t>月</w:t>
      </w:r>
      <w:r w:rsidR="004741D9" w:rsidRPr="00830995">
        <w:rPr>
          <w:rFonts w:ascii="ＭＳ 明朝" w:hAnsi="ＭＳ 明朝" w:hint="eastAsia"/>
          <w:szCs w:val="21"/>
        </w:rPr>
        <w:t>２４</w:t>
      </w:r>
      <w:r w:rsidR="007A1202" w:rsidRPr="00830995">
        <w:rPr>
          <w:rFonts w:ascii="ＭＳ 明朝" w:hAnsi="ＭＳ 明朝" w:hint="eastAsia"/>
          <w:szCs w:val="21"/>
        </w:rPr>
        <w:t>日（</w:t>
      </w:r>
      <w:r w:rsidR="004741D9" w:rsidRPr="00830995">
        <w:rPr>
          <w:rFonts w:ascii="ＭＳ 明朝" w:hAnsi="ＭＳ 明朝" w:hint="eastAsia"/>
          <w:szCs w:val="21"/>
        </w:rPr>
        <w:t>月</w:t>
      </w:r>
      <w:r w:rsidR="007A1202" w:rsidRPr="00830995">
        <w:rPr>
          <w:rFonts w:ascii="ＭＳ 明朝" w:hAnsi="ＭＳ 明朝" w:hint="eastAsia"/>
          <w:szCs w:val="21"/>
        </w:rPr>
        <w:t>）</w:t>
      </w:r>
      <w:r w:rsidR="001F6918" w:rsidRPr="00830995">
        <w:rPr>
          <w:rFonts w:ascii="ＭＳ 明朝" w:hAnsi="ＭＳ 明朝" w:hint="eastAsia"/>
          <w:szCs w:val="21"/>
        </w:rPr>
        <w:t>午後５</w:t>
      </w:r>
      <w:r w:rsidR="00E02EA3" w:rsidRPr="00830995">
        <w:rPr>
          <w:rFonts w:ascii="ＭＳ 明朝" w:hAnsi="ＭＳ 明朝" w:hint="eastAsia"/>
          <w:szCs w:val="21"/>
        </w:rPr>
        <w:t>時までに、他の参</w:t>
      </w:r>
    </w:p>
    <w:p w14:paraId="5313E51F" w14:textId="77777777" w:rsidR="00035C3B" w:rsidRPr="00830995" w:rsidRDefault="00E02EA3" w:rsidP="00035C3B">
      <w:pPr>
        <w:snapToGrid w:val="0"/>
        <w:spacing w:line="260" w:lineRule="exact"/>
        <w:ind w:firstLineChars="300" w:firstLine="630"/>
        <w:rPr>
          <w:rFonts w:ascii="ＭＳ 明朝" w:hAnsi="ＭＳ 明朝"/>
          <w:szCs w:val="21"/>
        </w:rPr>
      </w:pPr>
      <w:r w:rsidRPr="00830995">
        <w:rPr>
          <w:rFonts w:ascii="ＭＳ 明朝" w:hAnsi="ＭＳ 明朝" w:hint="eastAsia"/>
          <w:szCs w:val="21"/>
        </w:rPr>
        <w:t>加者の質疑も含め、全参加者に E-MAILで回答する。企画提案書作成に関する質疑については</w:t>
      </w:r>
      <w:r w:rsidR="007A1202" w:rsidRPr="00830995">
        <w:rPr>
          <w:rFonts w:ascii="ＭＳ 明朝" w:hAnsi="ＭＳ 明朝" w:hint="eastAsia"/>
          <w:szCs w:val="21"/>
        </w:rPr>
        <w:t>令</w:t>
      </w:r>
    </w:p>
    <w:p w14:paraId="352D98AC" w14:textId="2F06B571" w:rsidR="00035C3B" w:rsidRPr="00830995" w:rsidRDefault="007A1202" w:rsidP="00035C3B">
      <w:pPr>
        <w:snapToGrid w:val="0"/>
        <w:spacing w:line="260" w:lineRule="exact"/>
        <w:ind w:firstLineChars="300" w:firstLine="630"/>
        <w:rPr>
          <w:rFonts w:ascii="ＭＳ 明朝" w:hAnsi="ＭＳ 明朝"/>
          <w:szCs w:val="21"/>
        </w:rPr>
      </w:pPr>
      <w:r w:rsidRPr="00830995">
        <w:rPr>
          <w:rFonts w:ascii="ＭＳ 明朝" w:hAnsi="ＭＳ 明朝" w:hint="eastAsia"/>
          <w:szCs w:val="21"/>
        </w:rPr>
        <w:t>和４年</w:t>
      </w:r>
      <w:r w:rsidR="004741D9" w:rsidRPr="00830995">
        <w:rPr>
          <w:rFonts w:ascii="ＭＳ 明朝" w:hAnsi="ＭＳ 明朝" w:hint="eastAsia"/>
          <w:szCs w:val="21"/>
        </w:rPr>
        <w:t>１１</w:t>
      </w:r>
      <w:r w:rsidRPr="00830995">
        <w:rPr>
          <w:rFonts w:ascii="ＭＳ 明朝" w:hAnsi="ＭＳ 明朝" w:hint="eastAsia"/>
          <w:szCs w:val="21"/>
        </w:rPr>
        <w:t>月</w:t>
      </w:r>
      <w:r w:rsidR="004741D9" w:rsidRPr="00830995">
        <w:rPr>
          <w:rFonts w:ascii="ＭＳ 明朝" w:hAnsi="ＭＳ 明朝" w:hint="eastAsia"/>
          <w:szCs w:val="21"/>
        </w:rPr>
        <w:t>７</w:t>
      </w:r>
      <w:r w:rsidRPr="00830995">
        <w:rPr>
          <w:rFonts w:ascii="ＭＳ 明朝" w:hAnsi="ＭＳ 明朝" w:hint="eastAsia"/>
          <w:szCs w:val="21"/>
        </w:rPr>
        <w:t>日（</w:t>
      </w:r>
      <w:r w:rsidR="004741D9" w:rsidRPr="00830995">
        <w:rPr>
          <w:rFonts w:ascii="ＭＳ 明朝" w:hAnsi="ＭＳ 明朝" w:hint="eastAsia"/>
          <w:szCs w:val="21"/>
        </w:rPr>
        <w:t>月</w:t>
      </w:r>
      <w:r w:rsidRPr="00830995">
        <w:rPr>
          <w:rFonts w:ascii="ＭＳ 明朝" w:hAnsi="ＭＳ 明朝" w:hint="eastAsia"/>
          <w:szCs w:val="21"/>
        </w:rPr>
        <w:t>）</w:t>
      </w:r>
      <w:r w:rsidR="001F6918" w:rsidRPr="00830995">
        <w:rPr>
          <w:rFonts w:ascii="ＭＳ 明朝" w:hAnsi="ＭＳ 明朝" w:hint="eastAsia"/>
          <w:szCs w:val="21"/>
        </w:rPr>
        <w:t>午後５</w:t>
      </w:r>
      <w:r w:rsidR="00E02EA3" w:rsidRPr="00830995">
        <w:rPr>
          <w:rFonts w:ascii="ＭＳ 明朝" w:hAnsi="ＭＳ 明朝" w:hint="eastAsia"/>
          <w:szCs w:val="21"/>
        </w:rPr>
        <w:t>時までに、他の業者の質疑も含め、資格審査を通過した全業者</w:t>
      </w:r>
    </w:p>
    <w:p w14:paraId="7959A391" w14:textId="002F6475" w:rsidR="000056B4" w:rsidRPr="00830995" w:rsidRDefault="00E02EA3" w:rsidP="00035C3B">
      <w:pPr>
        <w:snapToGrid w:val="0"/>
        <w:spacing w:line="260" w:lineRule="exact"/>
        <w:ind w:firstLineChars="300" w:firstLine="630"/>
        <w:rPr>
          <w:rFonts w:ascii="ＭＳ 明朝" w:hAnsi="ＭＳ 明朝"/>
          <w:szCs w:val="21"/>
        </w:rPr>
      </w:pPr>
      <w:r w:rsidRPr="00830995">
        <w:rPr>
          <w:rFonts w:ascii="ＭＳ 明朝" w:hAnsi="ＭＳ 明朝" w:hint="eastAsia"/>
          <w:szCs w:val="21"/>
        </w:rPr>
        <w:t>にE-MAILで回答する。</w:t>
      </w:r>
    </w:p>
    <w:p w14:paraId="3F3F984D" w14:textId="77777777" w:rsidR="000056B4" w:rsidRPr="00830995" w:rsidRDefault="000056B4" w:rsidP="000056B4">
      <w:pPr>
        <w:snapToGrid w:val="0"/>
        <w:spacing w:line="260" w:lineRule="exact"/>
        <w:rPr>
          <w:rFonts w:ascii="ＭＳ 明朝" w:hAnsi="ＭＳ 明朝"/>
          <w:szCs w:val="21"/>
        </w:rPr>
      </w:pPr>
    </w:p>
    <w:p w14:paraId="063C30A7" w14:textId="7C7CBC00" w:rsidR="00E02EA3" w:rsidRPr="00830995" w:rsidRDefault="000F6BED" w:rsidP="000F6BED">
      <w:pPr>
        <w:snapToGrid w:val="0"/>
        <w:spacing w:line="260" w:lineRule="exact"/>
        <w:ind w:firstLineChars="50" w:firstLine="105"/>
        <w:rPr>
          <w:rFonts w:ascii="ＭＳ 明朝" w:hAnsi="ＭＳ 明朝"/>
          <w:szCs w:val="21"/>
        </w:rPr>
      </w:pPr>
      <w:r w:rsidRPr="00830995">
        <w:rPr>
          <w:rFonts w:ascii="ＭＳ 明朝" w:hAnsi="ＭＳ 明朝" w:hint="eastAsia"/>
          <w:szCs w:val="21"/>
        </w:rPr>
        <w:t>1</w:t>
      </w:r>
      <w:r w:rsidRPr="00830995">
        <w:rPr>
          <w:rFonts w:ascii="ＭＳ 明朝" w:hAnsi="ＭＳ 明朝"/>
          <w:szCs w:val="21"/>
        </w:rPr>
        <w:t>0</w:t>
      </w:r>
      <w:r w:rsidR="00E02EA3" w:rsidRPr="00830995">
        <w:rPr>
          <w:rFonts w:ascii="ＭＳ 明朝" w:hAnsi="ＭＳ 明朝" w:hint="eastAsia"/>
          <w:szCs w:val="21"/>
        </w:rPr>
        <w:t>．</w:t>
      </w:r>
      <w:r w:rsidR="008F5FB1" w:rsidRPr="00830995">
        <w:rPr>
          <w:rFonts w:ascii="ＭＳ 明朝" w:hAnsi="ＭＳ 明朝" w:hint="eastAsia"/>
          <w:szCs w:val="21"/>
        </w:rPr>
        <w:t>交渉権者</w:t>
      </w:r>
      <w:r w:rsidR="00E02EA3" w:rsidRPr="00830995">
        <w:rPr>
          <w:rFonts w:ascii="ＭＳ 明朝" w:hAnsi="ＭＳ 明朝" w:hint="eastAsia"/>
          <w:szCs w:val="21"/>
        </w:rPr>
        <w:t>の選定</w:t>
      </w:r>
    </w:p>
    <w:p w14:paraId="55DFC231" w14:textId="1D104A9B" w:rsidR="008F5FB1" w:rsidRPr="00830995" w:rsidRDefault="000056B4" w:rsidP="008F5FB1">
      <w:pPr>
        <w:snapToGrid w:val="0"/>
        <w:spacing w:line="260" w:lineRule="exact"/>
        <w:rPr>
          <w:rFonts w:ascii="ＭＳ 明朝" w:hAnsi="ＭＳ 明朝"/>
          <w:szCs w:val="21"/>
        </w:rPr>
      </w:pPr>
      <w:r w:rsidRPr="00830995">
        <w:rPr>
          <w:rFonts w:ascii="ＭＳ 明朝" w:hAnsi="ＭＳ 明朝" w:hint="eastAsia"/>
          <w:szCs w:val="21"/>
        </w:rPr>
        <w:t xml:space="preserve">　　</w:t>
      </w:r>
      <w:r w:rsidR="008F5FB1" w:rsidRPr="00830995">
        <w:rPr>
          <w:rFonts w:ascii="ＭＳ 明朝" w:hAnsi="ＭＳ 明朝" w:hint="eastAsia"/>
          <w:szCs w:val="21"/>
        </w:rPr>
        <w:t>交渉権者</w:t>
      </w:r>
      <w:r w:rsidR="005065FD" w:rsidRPr="00830995">
        <w:rPr>
          <w:rFonts w:ascii="ＭＳ 明朝" w:hAnsi="ＭＳ 明朝" w:hint="eastAsia"/>
          <w:szCs w:val="21"/>
        </w:rPr>
        <w:t>の</w:t>
      </w:r>
      <w:r w:rsidR="00035C3B" w:rsidRPr="00830995">
        <w:rPr>
          <w:rFonts w:ascii="ＭＳ 明朝" w:hAnsi="ＭＳ 明朝" w:hint="eastAsia"/>
          <w:szCs w:val="21"/>
        </w:rPr>
        <w:t>選定</w:t>
      </w:r>
      <w:r w:rsidR="005065FD" w:rsidRPr="00830995">
        <w:rPr>
          <w:rFonts w:ascii="ＭＳ 明朝" w:hAnsi="ＭＳ 明朝" w:hint="eastAsia"/>
          <w:szCs w:val="21"/>
        </w:rPr>
        <w:t>は、提案者から提出された提案書及び見積書に基づいて、各参加者のプレゼンテー</w:t>
      </w:r>
    </w:p>
    <w:p w14:paraId="78A201D4" w14:textId="77777777" w:rsidR="00035C3B" w:rsidRPr="00830995" w:rsidRDefault="005065FD" w:rsidP="008F5FB1">
      <w:pPr>
        <w:snapToGrid w:val="0"/>
        <w:spacing w:line="260" w:lineRule="exact"/>
        <w:ind w:firstLineChars="200" w:firstLine="420"/>
        <w:rPr>
          <w:rFonts w:ascii="ＭＳ 明朝" w:hAnsi="ＭＳ 明朝"/>
          <w:szCs w:val="21"/>
        </w:rPr>
      </w:pPr>
      <w:r w:rsidRPr="00830995">
        <w:rPr>
          <w:rFonts w:ascii="ＭＳ 明朝" w:hAnsi="ＭＳ 明朝" w:hint="eastAsia"/>
          <w:szCs w:val="21"/>
        </w:rPr>
        <w:t>ションを受け、当院選定委員会が評価項目に基づき総合的に審査を行い</w:t>
      </w:r>
      <w:r w:rsidR="00035C3B" w:rsidRPr="00830995">
        <w:rPr>
          <w:rFonts w:ascii="ＭＳ 明朝" w:hAnsi="ＭＳ 明朝" w:hint="eastAsia"/>
          <w:szCs w:val="21"/>
        </w:rPr>
        <w:t>選定</w:t>
      </w:r>
      <w:r w:rsidRPr="00830995">
        <w:rPr>
          <w:rFonts w:ascii="ＭＳ 明朝" w:hAnsi="ＭＳ 明朝" w:hint="eastAsia"/>
          <w:szCs w:val="21"/>
        </w:rPr>
        <w:t>する。</w:t>
      </w:r>
      <w:r w:rsidR="00035C3B" w:rsidRPr="00830995">
        <w:rPr>
          <w:rFonts w:ascii="ＭＳ 明朝" w:hAnsi="ＭＳ 明朝" w:hint="eastAsia"/>
          <w:szCs w:val="21"/>
        </w:rPr>
        <w:t>選定にあたって</w:t>
      </w:r>
    </w:p>
    <w:p w14:paraId="287813D7" w14:textId="673AD2EA" w:rsidR="000056B4" w:rsidRPr="00830995" w:rsidRDefault="00035C3B" w:rsidP="008F5FB1">
      <w:pPr>
        <w:snapToGrid w:val="0"/>
        <w:spacing w:line="260" w:lineRule="exact"/>
        <w:ind w:firstLineChars="200" w:firstLine="420"/>
        <w:rPr>
          <w:rFonts w:ascii="ＭＳ 明朝" w:hAnsi="ＭＳ 明朝"/>
          <w:szCs w:val="21"/>
        </w:rPr>
      </w:pPr>
      <w:r w:rsidRPr="00830995">
        <w:rPr>
          <w:rFonts w:ascii="ＭＳ 明朝" w:hAnsi="ＭＳ 明朝" w:hint="eastAsia"/>
          <w:szCs w:val="21"/>
        </w:rPr>
        <w:t>は、交渉権順位を付与する。</w:t>
      </w:r>
    </w:p>
    <w:p w14:paraId="5067CBD8" w14:textId="40B1BA15" w:rsidR="00E43C18" w:rsidRPr="00830995" w:rsidRDefault="00E43C18" w:rsidP="00E43C18">
      <w:pPr>
        <w:snapToGrid w:val="0"/>
        <w:spacing w:line="260" w:lineRule="exact"/>
        <w:ind w:firstLineChars="100" w:firstLine="210"/>
        <w:rPr>
          <w:rFonts w:ascii="ＭＳ 明朝" w:hAnsi="ＭＳ 明朝"/>
          <w:szCs w:val="21"/>
        </w:rPr>
      </w:pPr>
      <w:r w:rsidRPr="00830995">
        <w:rPr>
          <w:rFonts w:ascii="ＭＳ 明朝" w:hAnsi="ＭＳ 明朝" w:hint="eastAsia"/>
          <w:szCs w:val="21"/>
        </w:rPr>
        <w:t>（1）</w:t>
      </w:r>
      <w:r w:rsidR="005065FD" w:rsidRPr="00830995">
        <w:rPr>
          <w:rFonts w:ascii="ＭＳ 明朝" w:hAnsi="ＭＳ 明朝" w:hint="eastAsia"/>
          <w:szCs w:val="21"/>
        </w:rPr>
        <w:t>プレゼンテーション</w:t>
      </w:r>
    </w:p>
    <w:p w14:paraId="7D3C9EA7" w14:textId="71A6B87A" w:rsidR="005065FD" w:rsidRPr="00830995" w:rsidRDefault="005065FD" w:rsidP="00E43C18">
      <w:pPr>
        <w:snapToGrid w:val="0"/>
        <w:spacing w:line="260" w:lineRule="exact"/>
        <w:ind w:firstLineChars="100" w:firstLine="210"/>
        <w:rPr>
          <w:rFonts w:ascii="ＭＳ 明朝" w:hAnsi="ＭＳ 明朝"/>
          <w:szCs w:val="21"/>
        </w:rPr>
      </w:pPr>
      <w:r w:rsidRPr="00830995">
        <w:rPr>
          <w:rFonts w:ascii="ＭＳ 明朝" w:hAnsi="ＭＳ 明朝" w:hint="eastAsia"/>
          <w:szCs w:val="21"/>
        </w:rPr>
        <w:t xml:space="preserve">　　</w:t>
      </w:r>
      <w:r w:rsidR="008A33C1" w:rsidRPr="00830995">
        <w:rPr>
          <w:rFonts w:ascii="ＭＳ 明朝" w:hAnsi="ＭＳ 明朝" w:hint="eastAsia"/>
          <w:szCs w:val="21"/>
        </w:rPr>
        <w:t xml:space="preserve">①　</w:t>
      </w:r>
      <w:r w:rsidRPr="00830995">
        <w:rPr>
          <w:rFonts w:ascii="ＭＳ 明朝" w:hAnsi="ＭＳ 明朝" w:hint="eastAsia"/>
          <w:szCs w:val="21"/>
        </w:rPr>
        <w:t xml:space="preserve">日　　時　：　</w:t>
      </w:r>
      <w:r w:rsidR="007A1202" w:rsidRPr="00830995">
        <w:rPr>
          <w:rFonts w:ascii="ＭＳ 明朝" w:hAnsi="ＭＳ 明朝" w:hint="eastAsia"/>
          <w:szCs w:val="21"/>
        </w:rPr>
        <w:t>令和４年</w:t>
      </w:r>
      <w:r w:rsidR="004741D9" w:rsidRPr="00830995">
        <w:rPr>
          <w:rFonts w:ascii="ＭＳ 明朝" w:hAnsi="ＭＳ 明朝" w:hint="eastAsia"/>
          <w:szCs w:val="21"/>
        </w:rPr>
        <w:t>１１</w:t>
      </w:r>
      <w:r w:rsidR="007A1202" w:rsidRPr="00830995">
        <w:rPr>
          <w:rFonts w:ascii="ＭＳ 明朝" w:hAnsi="ＭＳ 明朝" w:hint="eastAsia"/>
          <w:szCs w:val="21"/>
        </w:rPr>
        <w:t>月</w:t>
      </w:r>
      <w:r w:rsidR="008D2955" w:rsidRPr="00830995">
        <w:rPr>
          <w:rFonts w:ascii="ＭＳ 明朝" w:hAnsi="ＭＳ 明朝" w:hint="eastAsia"/>
          <w:szCs w:val="21"/>
        </w:rPr>
        <w:t>１４</w:t>
      </w:r>
      <w:r w:rsidR="007A1202" w:rsidRPr="00830995">
        <w:rPr>
          <w:rFonts w:ascii="ＭＳ 明朝" w:hAnsi="ＭＳ 明朝" w:hint="eastAsia"/>
          <w:szCs w:val="21"/>
        </w:rPr>
        <w:t>日（</w:t>
      </w:r>
      <w:r w:rsidR="008D2955" w:rsidRPr="00830995">
        <w:rPr>
          <w:rFonts w:ascii="ＭＳ 明朝" w:hAnsi="ＭＳ 明朝" w:hint="eastAsia"/>
          <w:szCs w:val="21"/>
        </w:rPr>
        <w:t>月</w:t>
      </w:r>
      <w:r w:rsidR="007A1202" w:rsidRPr="00830995">
        <w:rPr>
          <w:rFonts w:ascii="ＭＳ 明朝" w:hAnsi="ＭＳ 明朝" w:hint="eastAsia"/>
          <w:szCs w:val="21"/>
        </w:rPr>
        <w:t>）</w:t>
      </w:r>
      <w:r w:rsidR="008A33C1" w:rsidRPr="00830995">
        <w:rPr>
          <w:rFonts w:ascii="ＭＳ 明朝" w:hAnsi="ＭＳ 明朝" w:hint="eastAsia"/>
          <w:szCs w:val="21"/>
        </w:rPr>
        <w:t xml:space="preserve">　</w:t>
      </w:r>
      <w:r w:rsidR="008D2955" w:rsidRPr="00830995">
        <w:rPr>
          <w:rFonts w:ascii="ＭＳ 明朝" w:hAnsi="ＭＳ 明朝" w:hint="eastAsia"/>
          <w:szCs w:val="21"/>
        </w:rPr>
        <w:t>午後１</w:t>
      </w:r>
      <w:r w:rsidR="008A33C1" w:rsidRPr="00830995">
        <w:rPr>
          <w:rFonts w:ascii="ＭＳ 明朝" w:hAnsi="ＭＳ 明朝" w:hint="eastAsia"/>
          <w:szCs w:val="21"/>
        </w:rPr>
        <w:t>時</w:t>
      </w:r>
      <w:r w:rsidR="00884BE2" w:rsidRPr="00830995">
        <w:rPr>
          <w:rFonts w:ascii="ＭＳ 明朝" w:hAnsi="ＭＳ 明朝" w:hint="eastAsia"/>
          <w:szCs w:val="21"/>
        </w:rPr>
        <w:t>３０分～</w:t>
      </w:r>
    </w:p>
    <w:p w14:paraId="18864A70" w14:textId="35969617" w:rsidR="00E43C18" w:rsidRPr="00830995" w:rsidRDefault="008A33C1" w:rsidP="001C2388">
      <w:pPr>
        <w:snapToGrid w:val="0"/>
        <w:spacing w:line="260" w:lineRule="exact"/>
        <w:ind w:firstLineChars="300" w:firstLine="630"/>
        <w:rPr>
          <w:rFonts w:ascii="ＭＳ 明朝" w:hAnsi="ＭＳ 明朝"/>
          <w:szCs w:val="21"/>
        </w:rPr>
      </w:pPr>
      <w:r w:rsidRPr="00830995">
        <w:rPr>
          <w:rFonts w:ascii="ＭＳ 明朝" w:hAnsi="ＭＳ 明朝" w:hint="eastAsia"/>
          <w:szCs w:val="21"/>
        </w:rPr>
        <w:t xml:space="preserve">②　</w:t>
      </w:r>
      <w:r w:rsidR="005065FD" w:rsidRPr="00830995">
        <w:rPr>
          <w:rFonts w:ascii="ＭＳ 明朝" w:hAnsi="ＭＳ 明朝" w:hint="eastAsia"/>
          <w:szCs w:val="21"/>
        </w:rPr>
        <w:t>場　　所</w:t>
      </w:r>
      <w:r w:rsidRPr="00830995">
        <w:rPr>
          <w:rFonts w:ascii="ＭＳ 明朝" w:hAnsi="ＭＳ 明朝" w:hint="eastAsia"/>
          <w:szCs w:val="21"/>
        </w:rPr>
        <w:t xml:space="preserve">　</w:t>
      </w:r>
      <w:r w:rsidR="005065FD" w:rsidRPr="00830995">
        <w:rPr>
          <w:rFonts w:ascii="ＭＳ 明朝" w:hAnsi="ＭＳ 明朝" w:hint="eastAsia"/>
          <w:szCs w:val="21"/>
        </w:rPr>
        <w:t>：</w:t>
      </w:r>
      <w:r w:rsidRPr="00830995">
        <w:rPr>
          <w:rFonts w:ascii="ＭＳ 明朝" w:hAnsi="ＭＳ 明朝" w:hint="eastAsia"/>
          <w:szCs w:val="21"/>
        </w:rPr>
        <w:t xml:space="preserve">　長崎県壱岐病院　2階第1会議室</w:t>
      </w:r>
    </w:p>
    <w:p w14:paraId="2C288D58" w14:textId="48F5C3E5" w:rsidR="005065FD" w:rsidRPr="00830995" w:rsidRDefault="008A33C1" w:rsidP="001C2388">
      <w:pPr>
        <w:snapToGrid w:val="0"/>
        <w:spacing w:line="260" w:lineRule="exact"/>
        <w:ind w:firstLineChars="300" w:firstLine="630"/>
        <w:rPr>
          <w:rFonts w:ascii="ＭＳ 明朝" w:hAnsi="ＭＳ 明朝"/>
          <w:szCs w:val="21"/>
        </w:rPr>
      </w:pPr>
      <w:r w:rsidRPr="00830995">
        <w:rPr>
          <w:rFonts w:ascii="ＭＳ 明朝" w:hAnsi="ＭＳ 明朝" w:hint="eastAsia"/>
          <w:szCs w:val="21"/>
        </w:rPr>
        <w:t xml:space="preserve">③　</w:t>
      </w:r>
      <w:r w:rsidR="005065FD" w:rsidRPr="00830995">
        <w:rPr>
          <w:rFonts w:ascii="ＭＳ 明朝" w:hAnsi="ＭＳ 明朝" w:hint="eastAsia"/>
          <w:szCs w:val="21"/>
        </w:rPr>
        <w:t>内　　容</w:t>
      </w:r>
      <w:r w:rsidRPr="00830995">
        <w:rPr>
          <w:rFonts w:ascii="ＭＳ 明朝" w:hAnsi="ＭＳ 明朝" w:hint="eastAsia"/>
          <w:szCs w:val="21"/>
        </w:rPr>
        <w:t xml:space="preserve">　</w:t>
      </w:r>
      <w:r w:rsidR="005065FD" w:rsidRPr="00830995">
        <w:rPr>
          <w:rFonts w:ascii="ＭＳ 明朝" w:hAnsi="ＭＳ 明朝" w:hint="eastAsia"/>
          <w:szCs w:val="21"/>
        </w:rPr>
        <w:t>：</w:t>
      </w:r>
      <w:r w:rsidRPr="00830995">
        <w:rPr>
          <w:rFonts w:ascii="ＭＳ 明朝" w:hAnsi="ＭＳ 明朝" w:hint="eastAsia"/>
          <w:szCs w:val="21"/>
        </w:rPr>
        <w:t xml:space="preserve">　プレゼンテーション（</w:t>
      </w:r>
      <w:r w:rsidR="00B9181C" w:rsidRPr="00830995">
        <w:rPr>
          <w:rFonts w:ascii="ＭＳ 明朝" w:hAnsi="ＭＳ 明朝" w:hint="eastAsia"/>
          <w:szCs w:val="21"/>
        </w:rPr>
        <w:t>２０</w:t>
      </w:r>
      <w:r w:rsidRPr="00830995">
        <w:rPr>
          <w:rFonts w:ascii="ＭＳ 明朝" w:hAnsi="ＭＳ 明朝" w:hint="eastAsia"/>
          <w:szCs w:val="21"/>
        </w:rPr>
        <w:t>分）、質疑（</w:t>
      </w:r>
      <w:r w:rsidR="00B9181C" w:rsidRPr="00830995">
        <w:rPr>
          <w:rFonts w:ascii="ＭＳ 明朝" w:hAnsi="ＭＳ 明朝" w:hint="eastAsia"/>
          <w:szCs w:val="21"/>
        </w:rPr>
        <w:t>１０</w:t>
      </w:r>
      <w:r w:rsidRPr="00830995">
        <w:rPr>
          <w:rFonts w:ascii="ＭＳ 明朝" w:hAnsi="ＭＳ 明朝" w:hint="eastAsia"/>
          <w:szCs w:val="21"/>
        </w:rPr>
        <w:t>分）</w:t>
      </w:r>
    </w:p>
    <w:p w14:paraId="0DBD7D2E" w14:textId="5EEADFB7" w:rsidR="005065FD" w:rsidRPr="00830995" w:rsidRDefault="008A33C1" w:rsidP="001C2388">
      <w:pPr>
        <w:snapToGrid w:val="0"/>
        <w:spacing w:line="260" w:lineRule="exact"/>
        <w:ind w:firstLineChars="300" w:firstLine="630"/>
        <w:rPr>
          <w:rFonts w:ascii="ＭＳ 明朝" w:hAnsi="ＭＳ 明朝"/>
          <w:szCs w:val="21"/>
        </w:rPr>
      </w:pPr>
      <w:r w:rsidRPr="00830995">
        <w:rPr>
          <w:rFonts w:ascii="ＭＳ 明朝" w:hAnsi="ＭＳ 明朝" w:hint="eastAsia"/>
          <w:szCs w:val="21"/>
        </w:rPr>
        <w:t xml:space="preserve">④　</w:t>
      </w:r>
      <w:r w:rsidR="005065FD" w:rsidRPr="00830995">
        <w:rPr>
          <w:rFonts w:ascii="ＭＳ 明朝" w:hAnsi="ＭＳ 明朝" w:hint="eastAsia"/>
          <w:szCs w:val="21"/>
        </w:rPr>
        <w:t>そ の 他</w:t>
      </w:r>
      <w:r w:rsidRPr="00830995">
        <w:rPr>
          <w:rFonts w:ascii="ＭＳ 明朝" w:hAnsi="ＭＳ 明朝" w:hint="eastAsia"/>
          <w:szCs w:val="21"/>
        </w:rPr>
        <w:t xml:space="preserve">　</w:t>
      </w:r>
      <w:r w:rsidR="005065FD" w:rsidRPr="00830995">
        <w:rPr>
          <w:rFonts w:ascii="ＭＳ 明朝" w:hAnsi="ＭＳ 明朝" w:hint="eastAsia"/>
          <w:szCs w:val="21"/>
        </w:rPr>
        <w:t>：</w:t>
      </w:r>
      <w:r w:rsidRPr="00830995">
        <w:rPr>
          <w:rFonts w:ascii="ＭＳ 明朝" w:hAnsi="ＭＳ 明朝" w:hint="eastAsia"/>
          <w:szCs w:val="21"/>
        </w:rPr>
        <w:t xml:space="preserve">　プレゼンテーションにかかる費用等は提案者の負担とする</w:t>
      </w:r>
    </w:p>
    <w:p w14:paraId="4D2852BD" w14:textId="7F741071" w:rsidR="001C2388" w:rsidRPr="00830995" w:rsidRDefault="001C2388" w:rsidP="001C2388">
      <w:pPr>
        <w:snapToGrid w:val="0"/>
        <w:spacing w:line="260" w:lineRule="exact"/>
        <w:ind w:firstLineChars="100" w:firstLine="210"/>
        <w:rPr>
          <w:rFonts w:ascii="ＭＳ 明朝" w:hAnsi="ＭＳ 明朝"/>
          <w:szCs w:val="21"/>
        </w:rPr>
      </w:pPr>
      <w:r w:rsidRPr="00830995">
        <w:rPr>
          <w:rFonts w:ascii="ＭＳ 明朝" w:hAnsi="ＭＳ 明朝" w:hint="eastAsia"/>
          <w:szCs w:val="21"/>
        </w:rPr>
        <w:lastRenderedPageBreak/>
        <w:t>（2）評価項目</w:t>
      </w:r>
    </w:p>
    <w:p w14:paraId="1EFAF9F3" w14:textId="77777777" w:rsidR="001C2388" w:rsidRPr="00830995" w:rsidRDefault="001C2388" w:rsidP="001C2388">
      <w:pPr>
        <w:snapToGrid w:val="0"/>
        <w:spacing w:line="260" w:lineRule="exact"/>
        <w:ind w:firstLineChars="300" w:firstLine="630"/>
        <w:rPr>
          <w:rFonts w:ascii="ＭＳ 明朝" w:hAnsi="ＭＳ 明朝"/>
          <w:szCs w:val="21"/>
        </w:rPr>
      </w:pPr>
      <w:r w:rsidRPr="00830995">
        <w:rPr>
          <w:rFonts w:ascii="ＭＳ 明朝" w:hAnsi="ＭＳ 明朝" w:hint="eastAsia"/>
          <w:szCs w:val="21"/>
        </w:rPr>
        <w:t>評価項目は下記の通りとする。</w:t>
      </w:r>
    </w:p>
    <w:p w14:paraId="7BCADBEE" w14:textId="260AB096" w:rsidR="001C2388" w:rsidRPr="00830995" w:rsidRDefault="001C2388" w:rsidP="001C2388">
      <w:pPr>
        <w:snapToGrid w:val="0"/>
        <w:spacing w:line="260" w:lineRule="exact"/>
        <w:ind w:firstLineChars="300" w:firstLine="630"/>
        <w:rPr>
          <w:rFonts w:ascii="ＭＳ 明朝" w:hAnsi="ＭＳ 明朝"/>
          <w:szCs w:val="21"/>
        </w:rPr>
      </w:pPr>
      <w:r w:rsidRPr="00830995">
        <w:rPr>
          <w:rFonts w:ascii="ＭＳ 明朝" w:hAnsi="ＭＳ 明朝" w:hint="eastAsia"/>
          <w:szCs w:val="21"/>
        </w:rPr>
        <w:t>提案書を作成するにあたっては、各仕様へ対応した記載を行うとともに、下記評価項目に対す</w:t>
      </w:r>
    </w:p>
    <w:p w14:paraId="4D151AFF" w14:textId="3064420E" w:rsidR="001C2388" w:rsidRPr="00830995" w:rsidRDefault="001C2388" w:rsidP="001C2388">
      <w:pPr>
        <w:snapToGrid w:val="0"/>
        <w:spacing w:line="260" w:lineRule="exact"/>
        <w:ind w:firstLineChars="300" w:firstLine="630"/>
        <w:rPr>
          <w:rFonts w:ascii="ＭＳ 明朝" w:hAnsi="ＭＳ 明朝"/>
          <w:szCs w:val="21"/>
        </w:rPr>
      </w:pPr>
      <w:r w:rsidRPr="00830995">
        <w:rPr>
          <w:rFonts w:ascii="ＭＳ 明朝" w:hAnsi="ＭＳ 明朝" w:hint="eastAsia"/>
          <w:szCs w:val="21"/>
        </w:rPr>
        <w:t>る提案を、病院職員が理解しやすい表記で整理し、記載すること。</w:t>
      </w:r>
    </w:p>
    <w:p w14:paraId="2BEC4E4E" w14:textId="229C7FD6" w:rsidR="00D60A11" w:rsidRPr="00830995" w:rsidRDefault="00D60A11" w:rsidP="00D60A11">
      <w:pPr>
        <w:snapToGrid w:val="0"/>
        <w:spacing w:line="260" w:lineRule="exact"/>
        <w:rPr>
          <w:rFonts w:ascii="ＭＳ 明朝" w:hAnsi="ＭＳ 明朝"/>
          <w:szCs w:val="21"/>
        </w:rPr>
      </w:pPr>
    </w:p>
    <w:tbl>
      <w:tblPr>
        <w:tblStyle w:val="af2"/>
        <w:tblW w:w="0" w:type="auto"/>
        <w:tblLook w:val="04A0" w:firstRow="1" w:lastRow="0" w:firstColumn="1" w:lastColumn="0" w:noHBand="0" w:noVBand="1"/>
      </w:tblPr>
      <w:tblGrid>
        <w:gridCol w:w="8500"/>
        <w:gridCol w:w="1128"/>
      </w:tblGrid>
      <w:tr w:rsidR="00EC01BF" w:rsidRPr="00EC01BF" w14:paraId="2E4D009B" w14:textId="77777777" w:rsidTr="00820C1A">
        <w:tc>
          <w:tcPr>
            <w:tcW w:w="8500" w:type="dxa"/>
            <w:tcBorders>
              <w:bottom w:val="single" w:sz="4" w:space="0" w:color="auto"/>
            </w:tcBorders>
          </w:tcPr>
          <w:p w14:paraId="043A207B" w14:textId="61D0D7D4" w:rsidR="0082672E" w:rsidRPr="00EC01BF" w:rsidRDefault="0082672E" w:rsidP="00D60A11">
            <w:pPr>
              <w:snapToGrid w:val="0"/>
              <w:spacing w:line="260" w:lineRule="exact"/>
              <w:rPr>
                <w:rFonts w:ascii="ＭＳ 明朝" w:hAnsi="ＭＳ 明朝"/>
                <w:szCs w:val="21"/>
              </w:rPr>
            </w:pPr>
            <w:r w:rsidRPr="00EC01BF">
              <w:rPr>
                <w:rFonts w:ascii="ＭＳ 明朝" w:hAnsi="ＭＳ 明朝" w:hint="eastAsia"/>
                <w:szCs w:val="21"/>
              </w:rPr>
              <w:t>評価項目</w:t>
            </w:r>
          </w:p>
        </w:tc>
        <w:tc>
          <w:tcPr>
            <w:tcW w:w="1128" w:type="dxa"/>
            <w:tcBorders>
              <w:bottom w:val="single" w:sz="4" w:space="0" w:color="auto"/>
            </w:tcBorders>
          </w:tcPr>
          <w:p w14:paraId="44FCB8DE" w14:textId="77777777" w:rsidR="0082672E" w:rsidRPr="00EC01BF" w:rsidRDefault="0082672E" w:rsidP="00D60A11">
            <w:pPr>
              <w:snapToGrid w:val="0"/>
              <w:spacing w:line="260" w:lineRule="exact"/>
              <w:rPr>
                <w:rFonts w:ascii="ＭＳ 明朝" w:hAnsi="ＭＳ 明朝"/>
                <w:szCs w:val="21"/>
              </w:rPr>
            </w:pPr>
          </w:p>
        </w:tc>
      </w:tr>
      <w:tr w:rsidR="00EC01BF" w:rsidRPr="00EC01BF" w14:paraId="170EFC82" w14:textId="77777777" w:rsidTr="00E30B3A">
        <w:tc>
          <w:tcPr>
            <w:tcW w:w="9628" w:type="dxa"/>
            <w:gridSpan w:val="2"/>
            <w:shd w:val="clear" w:color="auto" w:fill="92D050"/>
          </w:tcPr>
          <w:p w14:paraId="7D5DEB0B" w14:textId="5B75ACCD" w:rsidR="00452E36" w:rsidRPr="00EC01BF" w:rsidRDefault="00452E36" w:rsidP="00D60A11">
            <w:pPr>
              <w:snapToGrid w:val="0"/>
              <w:spacing w:line="260" w:lineRule="exact"/>
              <w:rPr>
                <w:rFonts w:ascii="ＭＳ 明朝" w:hAnsi="ＭＳ 明朝"/>
                <w:szCs w:val="21"/>
              </w:rPr>
            </w:pPr>
            <w:r w:rsidRPr="00EC01BF">
              <w:rPr>
                <w:rFonts w:ascii="ＭＳ 明朝" w:hAnsi="ＭＳ 明朝" w:hint="eastAsia"/>
                <w:szCs w:val="21"/>
              </w:rPr>
              <w:t>1.</w:t>
            </w:r>
            <w:r w:rsidR="00830995">
              <w:rPr>
                <w:rFonts w:hint="eastAsia"/>
              </w:rPr>
              <w:t xml:space="preserve"> </w:t>
            </w:r>
            <w:r w:rsidR="00830995" w:rsidRPr="00830995">
              <w:rPr>
                <w:rFonts w:ascii="ＭＳ 明朝" w:hAnsi="ＭＳ 明朝" w:hint="eastAsia"/>
                <w:szCs w:val="21"/>
              </w:rPr>
              <w:t>機能要求仕様の充足度</w:t>
            </w:r>
          </w:p>
        </w:tc>
      </w:tr>
      <w:tr w:rsidR="00EC01BF" w:rsidRPr="00EC01BF" w14:paraId="45FD087A" w14:textId="77777777" w:rsidTr="00820C1A">
        <w:tc>
          <w:tcPr>
            <w:tcW w:w="8500" w:type="dxa"/>
            <w:tcBorders>
              <w:bottom w:val="single" w:sz="4" w:space="0" w:color="auto"/>
            </w:tcBorders>
          </w:tcPr>
          <w:p w14:paraId="07381884" w14:textId="0C93231C" w:rsidR="0082672E" w:rsidRPr="00EC01BF" w:rsidRDefault="00DC55B3" w:rsidP="00D60A11">
            <w:pPr>
              <w:snapToGrid w:val="0"/>
              <w:spacing w:line="260" w:lineRule="exact"/>
              <w:rPr>
                <w:rFonts w:ascii="ＭＳ 明朝" w:hAnsi="ＭＳ 明朝"/>
                <w:szCs w:val="21"/>
              </w:rPr>
            </w:pPr>
            <w:r w:rsidRPr="00EC01BF">
              <w:rPr>
                <w:rFonts w:ascii="ＭＳ 明朝" w:hAnsi="ＭＳ 明朝" w:hint="eastAsia"/>
                <w:szCs w:val="21"/>
              </w:rPr>
              <w:t>・</w:t>
            </w:r>
            <w:r w:rsidRPr="00830995">
              <w:rPr>
                <w:rFonts w:ascii="ＭＳ 明朝" w:hAnsi="ＭＳ 明朝" w:hint="eastAsia"/>
                <w:szCs w:val="21"/>
              </w:rPr>
              <w:t>機能要求仕様書</w:t>
            </w:r>
            <w:r w:rsidRPr="00EC01BF">
              <w:rPr>
                <w:rFonts w:ascii="ＭＳ 明朝" w:hAnsi="ＭＳ 明朝" w:hint="eastAsia"/>
                <w:szCs w:val="21"/>
              </w:rPr>
              <w:t>の記載項目をどの程度満たすことができているか。</w:t>
            </w:r>
          </w:p>
        </w:tc>
        <w:tc>
          <w:tcPr>
            <w:tcW w:w="1128" w:type="dxa"/>
            <w:tcBorders>
              <w:bottom w:val="single" w:sz="4" w:space="0" w:color="auto"/>
            </w:tcBorders>
          </w:tcPr>
          <w:p w14:paraId="0E113A7A" w14:textId="642C1D83" w:rsidR="0082672E" w:rsidRPr="00EC01BF" w:rsidRDefault="00B81011" w:rsidP="00D60A11">
            <w:pPr>
              <w:snapToGrid w:val="0"/>
              <w:spacing w:line="260" w:lineRule="exact"/>
              <w:rPr>
                <w:rFonts w:ascii="ＭＳ 明朝" w:hAnsi="ＭＳ 明朝"/>
                <w:szCs w:val="21"/>
              </w:rPr>
            </w:pPr>
            <w:r w:rsidRPr="00EC01BF">
              <w:rPr>
                <w:rFonts w:ascii="ＭＳ 明朝" w:hAnsi="ＭＳ 明朝" w:hint="eastAsia"/>
                <w:szCs w:val="21"/>
              </w:rPr>
              <w:t>3</w:t>
            </w:r>
            <w:r w:rsidRPr="00EC01BF">
              <w:rPr>
                <w:rFonts w:ascii="ＭＳ 明朝" w:hAnsi="ＭＳ 明朝"/>
                <w:szCs w:val="21"/>
              </w:rPr>
              <w:t>0</w:t>
            </w:r>
          </w:p>
        </w:tc>
      </w:tr>
      <w:tr w:rsidR="00EC01BF" w:rsidRPr="00EC01BF" w14:paraId="7F24930A" w14:textId="77777777" w:rsidTr="00E30B3A">
        <w:tc>
          <w:tcPr>
            <w:tcW w:w="9628" w:type="dxa"/>
            <w:gridSpan w:val="2"/>
            <w:shd w:val="clear" w:color="auto" w:fill="92D050"/>
          </w:tcPr>
          <w:p w14:paraId="198E3218" w14:textId="13F0AEAE" w:rsidR="00452E36" w:rsidRPr="00EC01BF" w:rsidRDefault="00452E36" w:rsidP="00D60A11">
            <w:pPr>
              <w:snapToGrid w:val="0"/>
              <w:spacing w:line="260" w:lineRule="exact"/>
              <w:rPr>
                <w:rFonts w:ascii="ＭＳ 明朝" w:hAnsi="ＭＳ 明朝"/>
                <w:szCs w:val="21"/>
              </w:rPr>
            </w:pPr>
            <w:r w:rsidRPr="00EC01BF">
              <w:rPr>
                <w:rFonts w:ascii="ＭＳ 明朝" w:hAnsi="ＭＳ 明朝" w:hint="eastAsia"/>
                <w:szCs w:val="21"/>
              </w:rPr>
              <w:t>2.調達目標達成のための提案の質</w:t>
            </w:r>
          </w:p>
        </w:tc>
      </w:tr>
      <w:tr w:rsidR="00830995" w:rsidRPr="00830995" w14:paraId="2953DB88" w14:textId="77777777" w:rsidTr="00820C1A">
        <w:tc>
          <w:tcPr>
            <w:tcW w:w="8500" w:type="dxa"/>
          </w:tcPr>
          <w:p w14:paraId="3B0398B7" w14:textId="77777777" w:rsidR="00DC55B3" w:rsidRPr="00830995" w:rsidRDefault="00DC55B3" w:rsidP="00DC55B3">
            <w:pPr>
              <w:snapToGrid w:val="0"/>
              <w:spacing w:line="260" w:lineRule="exact"/>
              <w:rPr>
                <w:rFonts w:ascii="ＭＳ 明朝" w:hAnsi="ＭＳ 明朝"/>
                <w:szCs w:val="21"/>
              </w:rPr>
            </w:pPr>
            <w:r w:rsidRPr="00830995">
              <w:rPr>
                <w:rFonts w:ascii="ＭＳ 明朝" w:hAnsi="ＭＳ 明朝" w:hint="eastAsia"/>
                <w:szCs w:val="21"/>
              </w:rPr>
              <w:t>①医療の質向上</w:t>
            </w:r>
          </w:p>
          <w:p w14:paraId="14066DD7" w14:textId="77777777" w:rsidR="00DC55B3" w:rsidRPr="00830995" w:rsidRDefault="00DC55B3" w:rsidP="00DC55B3">
            <w:pPr>
              <w:snapToGrid w:val="0"/>
              <w:spacing w:line="260" w:lineRule="exact"/>
              <w:rPr>
                <w:rFonts w:ascii="ＭＳ 明朝" w:hAnsi="ＭＳ 明朝"/>
                <w:szCs w:val="21"/>
              </w:rPr>
            </w:pPr>
            <w:r w:rsidRPr="00830995">
              <w:rPr>
                <w:rFonts w:ascii="ＭＳ 明朝" w:hAnsi="ＭＳ 明朝" w:hint="eastAsia"/>
                <w:szCs w:val="21"/>
              </w:rPr>
              <w:t>・医療業務を高度に支援する機能が用意されているか。</w:t>
            </w:r>
          </w:p>
          <w:p w14:paraId="6131606C" w14:textId="116FF697" w:rsidR="0082672E" w:rsidRPr="00830995" w:rsidRDefault="00DC55B3" w:rsidP="00B81011">
            <w:pPr>
              <w:snapToGrid w:val="0"/>
              <w:spacing w:line="260" w:lineRule="exact"/>
              <w:rPr>
                <w:rFonts w:ascii="ＭＳ 明朝" w:hAnsi="ＭＳ 明朝"/>
                <w:szCs w:val="21"/>
              </w:rPr>
            </w:pPr>
            <w:r w:rsidRPr="00830995">
              <w:rPr>
                <w:rFonts w:ascii="ＭＳ 明朝" w:hAnsi="ＭＳ 明朝" w:hint="eastAsia"/>
                <w:szCs w:val="21"/>
              </w:rPr>
              <w:t>・チーム医療に必須となる、多職種間の情報共有（横の連携）、指示管理（縦の連携）を十分に遂行できる機能が提案されているか。</w:t>
            </w:r>
          </w:p>
        </w:tc>
        <w:tc>
          <w:tcPr>
            <w:tcW w:w="1128" w:type="dxa"/>
            <w:vAlign w:val="center"/>
          </w:tcPr>
          <w:p w14:paraId="3E4CF4B0" w14:textId="2759920B" w:rsidR="0082672E" w:rsidRPr="00830995" w:rsidRDefault="00B81011" w:rsidP="00D60A11">
            <w:pPr>
              <w:snapToGrid w:val="0"/>
              <w:spacing w:line="260" w:lineRule="exact"/>
              <w:rPr>
                <w:rFonts w:ascii="ＭＳ 明朝" w:hAnsi="ＭＳ 明朝"/>
                <w:szCs w:val="21"/>
              </w:rPr>
            </w:pPr>
            <w:r w:rsidRPr="00830995">
              <w:rPr>
                <w:rFonts w:ascii="ＭＳ 明朝" w:hAnsi="ＭＳ 明朝" w:hint="eastAsia"/>
                <w:szCs w:val="21"/>
              </w:rPr>
              <w:t>3</w:t>
            </w:r>
            <w:r w:rsidRPr="00830995">
              <w:rPr>
                <w:rFonts w:ascii="ＭＳ 明朝" w:hAnsi="ＭＳ 明朝"/>
                <w:szCs w:val="21"/>
              </w:rPr>
              <w:t>0</w:t>
            </w:r>
          </w:p>
        </w:tc>
      </w:tr>
      <w:tr w:rsidR="00830995" w:rsidRPr="00830995" w14:paraId="09E25382" w14:textId="77777777" w:rsidTr="00820C1A">
        <w:tc>
          <w:tcPr>
            <w:tcW w:w="8500" w:type="dxa"/>
          </w:tcPr>
          <w:p w14:paraId="6A514DE8" w14:textId="77777777" w:rsidR="00B81011" w:rsidRPr="00830995" w:rsidRDefault="00B81011" w:rsidP="00B81011">
            <w:pPr>
              <w:snapToGrid w:val="0"/>
              <w:spacing w:line="260" w:lineRule="exact"/>
              <w:rPr>
                <w:rFonts w:ascii="ＭＳ 明朝" w:hAnsi="ＭＳ 明朝"/>
                <w:szCs w:val="21"/>
              </w:rPr>
            </w:pPr>
            <w:r w:rsidRPr="00830995">
              <w:rPr>
                <w:rFonts w:ascii="ＭＳ 明朝" w:hAnsi="ＭＳ 明朝" w:hint="eastAsia"/>
                <w:szCs w:val="21"/>
              </w:rPr>
              <w:t>②医療安全の向上</w:t>
            </w:r>
          </w:p>
          <w:p w14:paraId="007A66B0" w14:textId="6EAC64B8" w:rsidR="00B81011" w:rsidRPr="00830995" w:rsidRDefault="00B81011" w:rsidP="00B81011">
            <w:pPr>
              <w:snapToGrid w:val="0"/>
              <w:spacing w:line="260" w:lineRule="exact"/>
              <w:rPr>
                <w:rFonts w:ascii="ＭＳ 明朝" w:hAnsi="ＭＳ 明朝"/>
                <w:szCs w:val="21"/>
              </w:rPr>
            </w:pPr>
            <w:r w:rsidRPr="00830995">
              <w:rPr>
                <w:rFonts w:ascii="ＭＳ 明朝" w:hAnsi="ＭＳ 明朝" w:hint="eastAsia"/>
                <w:szCs w:val="21"/>
              </w:rPr>
              <w:t>・医療安全の向上に必要な情報を管理し、共有する機能の提案がなされているか。</w:t>
            </w:r>
          </w:p>
          <w:p w14:paraId="4D5C3752" w14:textId="0E171718" w:rsidR="0082672E" w:rsidRPr="00830995" w:rsidRDefault="00B81011" w:rsidP="00035C3B">
            <w:pPr>
              <w:snapToGrid w:val="0"/>
              <w:spacing w:line="260" w:lineRule="exact"/>
              <w:rPr>
                <w:rFonts w:ascii="ＭＳ 明朝" w:hAnsi="ＭＳ 明朝"/>
                <w:szCs w:val="21"/>
              </w:rPr>
            </w:pPr>
            <w:r w:rsidRPr="00830995">
              <w:rPr>
                <w:rFonts w:ascii="ＭＳ 明朝" w:hAnsi="ＭＳ 明朝" w:hint="eastAsia"/>
                <w:szCs w:val="21"/>
              </w:rPr>
              <w:t>・各機能の入力画面・参照画面構成、表示データの表現方法等に医療安全に関する配慮がなされているか。</w:t>
            </w:r>
          </w:p>
        </w:tc>
        <w:tc>
          <w:tcPr>
            <w:tcW w:w="1128" w:type="dxa"/>
            <w:vAlign w:val="center"/>
          </w:tcPr>
          <w:p w14:paraId="65C32153" w14:textId="07498C5F" w:rsidR="0082672E" w:rsidRPr="00830995" w:rsidRDefault="00B81011" w:rsidP="00D60A11">
            <w:pPr>
              <w:snapToGrid w:val="0"/>
              <w:spacing w:line="260" w:lineRule="exact"/>
              <w:rPr>
                <w:rFonts w:ascii="ＭＳ 明朝" w:hAnsi="ＭＳ 明朝"/>
                <w:szCs w:val="21"/>
              </w:rPr>
            </w:pPr>
            <w:r w:rsidRPr="00830995">
              <w:rPr>
                <w:rFonts w:ascii="ＭＳ 明朝" w:hAnsi="ＭＳ 明朝" w:hint="eastAsia"/>
                <w:szCs w:val="21"/>
              </w:rPr>
              <w:t>3</w:t>
            </w:r>
            <w:r w:rsidRPr="00830995">
              <w:rPr>
                <w:rFonts w:ascii="ＭＳ 明朝" w:hAnsi="ＭＳ 明朝"/>
                <w:szCs w:val="21"/>
              </w:rPr>
              <w:t>0</w:t>
            </w:r>
          </w:p>
        </w:tc>
      </w:tr>
      <w:tr w:rsidR="00830995" w:rsidRPr="00830995" w14:paraId="4E7136F3" w14:textId="77777777" w:rsidTr="00820C1A">
        <w:tc>
          <w:tcPr>
            <w:tcW w:w="8500" w:type="dxa"/>
            <w:tcBorders>
              <w:bottom w:val="single" w:sz="4" w:space="0" w:color="auto"/>
            </w:tcBorders>
          </w:tcPr>
          <w:p w14:paraId="0B30453B" w14:textId="44BBB4A4" w:rsidR="00B81011" w:rsidRPr="00830995" w:rsidRDefault="00035C3B" w:rsidP="00B81011">
            <w:pPr>
              <w:snapToGrid w:val="0"/>
              <w:spacing w:line="260" w:lineRule="exact"/>
              <w:rPr>
                <w:rFonts w:ascii="ＭＳ 明朝" w:hAnsi="ＭＳ 明朝"/>
                <w:szCs w:val="21"/>
              </w:rPr>
            </w:pPr>
            <w:r w:rsidRPr="00830995">
              <w:rPr>
                <w:rFonts w:ascii="ＭＳ 明朝" w:hAnsi="ＭＳ 明朝" w:hint="eastAsia"/>
                <w:szCs w:val="21"/>
              </w:rPr>
              <w:t>③</w:t>
            </w:r>
            <w:r w:rsidR="00B81011" w:rsidRPr="00830995">
              <w:rPr>
                <w:rFonts w:ascii="ＭＳ 明朝" w:hAnsi="ＭＳ 明朝" w:hint="eastAsia"/>
                <w:szCs w:val="21"/>
              </w:rPr>
              <w:t>データ二次利用促進</w:t>
            </w:r>
          </w:p>
          <w:p w14:paraId="09E61BE0" w14:textId="4B53F3B0" w:rsidR="00B81011" w:rsidRPr="00830995" w:rsidRDefault="00B81011" w:rsidP="00B81011">
            <w:pPr>
              <w:snapToGrid w:val="0"/>
              <w:spacing w:line="260" w:lineRule="exact"/>
              <w:rPr>
                <w:rFonts w:ascii="ＭＳ 明朝" w:hAnsi="ＭＳ 明朝"/>
                <w:szCs w:val="21"/>
              </w:rPr>
            </w:pPr>
            <w:r w:rsidRPr="00830995">
              <w:rPr>
                <w:rFonts w:ascii="ＭＳ 明朝" w:hAnsi="ＭＳ 明朝" w:hint="eastAsia"/>
                <w:szCs w:val="21"/>
              </w:rPr>
              <w:t>・提案内容において、データウェアハウス、統計機能の取得可能データ項目の範囲はどの程度か。</w:t>
            </w:r>
          </w:p>
          <w:p w14:paraId="5BC809CF" w14:textId="77777777" w:rsidR="00B81011" w:rsidRPr="00830995" w:rsidRDefault="00B81011" w:rsidP="00B81011">
            <w:pPr>
              <w:snapToGrid w:val="0"/>
              <w:spacing w:line="260" w:lineRule="exact"/>
              <w:rPr>
                <w:rFonts w:ascii="ＭＳ 明朝" w:hAnsi="ＭＳ 明朝"/>
                <w:szCs w:val="21"/>
              </w:rPr>
            </w:pPr>
            <w:r w:rsidRPr="00830995">
              <w:rPr>
                <w:rFonts w:ascii="ＭＳ 明朝" w:hAnsi="ＭＳ 明朝" w:hint="eastAsia"/>
                <w:szCs w:val="21"/>
              </w:rPr>
              <w:t>・分析・資料作成等を行うユーザを支援する機能の提案がなされているか。</w:t>
            </w:r>
          </w:p>
          <w:p w14:paraId="566E1B07" w14:textId="6EB87E60" w:rsidR="0082672E" w:rsidRPr="00830995" w:rsidRDefault="00B81011" w:rsidP="00B81011">
            <w:pPr>
              <w:snapToGrid w:val="0"/>
              <w:spacing w:line="260" w:lineRule="exact"/>
              <w:rPr>
                <w:rFonts w:ascii="ＭＳ 明朝" w:hAnsi="ＭＳ 明朝"/>
                <w:szCs w:val="21"/>
              </w:rPr>
            </w:pPr>
            <w:r w:rsidRPr="00830995">
              <w:rPr>
                <w:rFonts w:ascii="ＭＳ 明朝" w:hAnsi="ＭＳ 明朝" w:hint="eastAsia"/>
                <w:szCs w:val="21"/>
              </w:rPr>
              <w:t>・実際の病院内の経営改善活動につなげることのできる効果的な提案となっているか。</w:t>
            </w:r>
          </w:p>
        </w:tc>
        <w:tc>
          <w:tcPr>
            <w:tcW w:w="1128" w:type="dxa"/>
            <w:tcBorders>
              <w:bottom w:val="single" w:sz="4" w:space="0" w:color="auto"/>
            </w:tcBorders>
            <w:vAlign w:val="center"/>
          </w:tcPr>
          <w:p w14:paraId="590FCE7B" w14:textId="27631011" w:rsidR="0082672E" w:rsidRPr="00830995" w:rsidRDefault="00E30B3A" w:rsidP="00D60A11">
            <w:pPr>
              <w:snapToGrid w:val="0"/>
              <w:spacing w:line="260" w:lineRule="exact"/>
              <w:rPr>
                <w:rFonts w:ascii="ＭＳ 明朝" w:hAnsi="ＭＳ 明朝"/>
                <w:szCs w:val="21"/>
              </w:rPr>
            </w:pPr>
            <w:r w:rsidRPr="00830995">
              <w:rPr>
                <w:rFonts w:ascii="ＭＳ 明朝" w:hAnsi="ＭＳ 明朝" w:hint="eastAsia"/>
                <w:szCs w:val="21"/>
              </w:rPr>
              <w:t>3</w:t>
            </w:r>
            <w:r w:rsidRPr="00830995">
              <w:rPr>
                <w:rFonts w:ascii="ＭＳ 明朝" w:hAnsi="ＭＳ 明朝"/>
                <w:szCs w:val="21"/>
              </w:rPr>
              <w:t>0</w:t>
            </w:r>
          </w:p>
        </w:tc>
      </w:tr>
      <w:tr w:rsidR="00830995" w:rsidRPr="00830995" w14:paraId="0B2C8CD1" w14:textId="77777777" w:rsidTr="00E30B3A">
        <w:tc>
          <w:tcPr>
            <w:tcW w:w="9628" w:type="dxa"/>
            <w:gridSpan w:val="2"/>
            <w:shd w:val="clear" w:color="auto" w:fill="92D050"/>
          </w:tcPr>
          <w:p w14:paraId="7F701D9A" w14:textId="79BDC889" w:rsidR="00452E36" w:rsidRPr="00830995" w:rsidRDefault="00452E36" w:rsidP="00D60A11">
            <w:pPr>
              <w:snapToGrid w:val="0"/>
              <w:spacing w:line="260" w:lineRule="exact"/>
              <w:rPr>
                <w:rFonts w:ascii="ＭＳ 明朝" w:hAnsi="ＭＳ 明朝"/>
                <w:szCs w:val="21"/>
              </w:rPr>
            </w:pPr>
            <w:r w:rsidRPr="00830995">
              <w:rPr>
                <w:rFonts w:ascii="ＭＳ 明朝" w:hAnsi="ＭＳ 明朝" w:hint="eastAsia"/>
                <w:szCs w:val="21"/>
              </w:rPr>
              <w:t>3.スケジュール・導入体制</w:t>
            </w:r>
          </w:p>
        </w:tc>
      </w:tr>
      <w:tr w:rsidR="00830995" w:rsidRPr="00830995" w14:paraId="282A30C0" w14:textId="77777777" w:rsidTr="00820C1A">
        <w:tc>
          <w:tcPr>
            <w:tcW w:w="8500" w:type="dxa"/>
          </w:tcPr>
          <w:p w14:paraId="4A7E3989" w14:textId="77777777" w:rsidR="00B81011" w:rsidRPr="00830995" w:rsidRDefault="00B81011" w:rsidP="00B81011">
            <w:pPr>
              <w:snapToGrid w:val="0"/>
              <w:spacing w:line="260" w:lineRule="exact"/>
              <w:rPr>
                <w:rFonts w:ascii="ＭＳ 明朝" w:hAnsi="ＭＳ 明朝"/>
                <w:szCs w:val="21"/>
              </w:rPr>
            </w:pPr>
            <w:r w:rsidRPr="00830995">
              <w:rPr>
                <w:rFonts w:ascii="ＭＳ 明朝" w:hAnsi="ＭＳ 明朝" w:hint="eastAsia"/>
                <w:szCs w:val="21"/>
              </w:rPr>
              <w:t>①スケジュール</w:t>
            </w:r>
          </w:p>
          <w:p w14:paraId="67721A47" w14:textId="77777777" w:rsidR="00B81011" w:rsidRPr="00830995" w:rsidRDefault="00B81011" w:rsidP="00B81011">
            <w:pPr>
              <w:snapToGrid w:val="0"/>
              <w:spacing w:line="260" w:lineRule="exact"/>
              <w:rPr>
                <w:rFonts w:ascii="ＭＳ 明朝" w:hAnsi="ＭＳ 明朝"/>
                <w:szCs w:val="21"/>
              </w:rPr>
            </w:pPr>
            <w:r w:rsidRPr="00830995">
              <w:rPr>
                <w:rFonts w:ascii="ＭＳ 明朝" w:hAnsi="ＭＳ 明朝" w:hint="eastAsia"/>
                <w:szCs w:val="21"/>
              </w:rPr>
              <w:t>・確実に新システムに移行できるスケジュールか。</w:t>
            </w:r>
          </w:p>
          <w:p w14:paraId="22225A2D" w14:textId="1F670A02" w:rsidR="0082672E" w:rsidRPr="00830995" w:rsidRDefault="00B81011" w:rsidP="00B81011">
            <w:pPr>
              <w:snapToGrid w:val="0"/>
              <w:spacing w:line="260" w:lineRule="exact"/>
              <w:rPr>
                <w:rFonts w:ascii="ＭＳ 明朝" w:hAnsi="ＭＳ 明朝"/>
                <w:szCs w:val="21"/>
              </w:rPr>
            </w:pPr>
            <w:r w:rsidRPr="00830995">
              <w:rPr>
                <w:rFonts w:ascii="ＭＳ 明朝" w:hAnsi="ＭＳ 明朝" w:hint="eastAsia"/>
                <w:szCs w:val="21"/>
              </w:rPr>
              <w:t>・病院職員の業務を考慮したスケジュールとなっているか。</w:t>
            </w:r>
          </w:p>
        </w:tc>
        <w:tc>
          <w:tcPr>
            <w:tcW w:w="1128" w:type="dxa"/>
            <w:vAlign w:val="center"/>
          </w:tcPr>
          <w:p w14:paraId="1AEA4372" w14:textId="38AB2525" w:rsidR="0082672E" w:rsidRPr="00830995" w:rsidRDefault="00E30B3A" w:rsidP="00D60A11">
            <w:pPr>
              <w:snapToGrid w:val="0"/>
              <w:spacing w:line="260" w:lineRule="exact"/>
              <w:rPr>
                <w:rFonts w:ascii="ＭＳ 明朝" w:hAnsi="ＭＳ 明朝"/>
                <w:szCs w:val="21"/>
              </w:rPr>
            </w:pPr>
            <w:r w:rsidRPr="00830995">
              <w:rPr>
                <w:rFonts w:ascii="ＭＳ 明朝" w:hAnsi="ＭＳ 明朝"/>
                <w:szCs w:val="21"/>
              </w:rPr>
              <w:t>10</w:t>
            </w:r>
          </w:p>
        </w:tc>
      </w:tr>
      <w:tr w:rsidR="00830995" w:rsidRPr="00830995" w14:paraId="4B2D9E62" w14:textId="77777777" w:rsidTr="00820C1A">
        <w:tc>
          <w:tcPr>
            <w:tcW w:w="8500" w:type="dxa"/>
            <w:tcBorders>
              <w:bottom w:val="single" w:sz="4" w:space="0" w:color="auto"/>
            </w:tcBorders>
          </w:tcPr>
          <w:p w14:paraId="49DDACF1" w14:textId="77777777" w:rsidR="00CF630C" w:rsidRPr="00830995" w:rsidRDefault="00CF630C" w:rsidP="00CF630C">
            <w:pPr>
              <w:snapToGrid w:val="0"/>
              <w:spacing w:line="260" w:lineRule="exact"/>
              <w:rPr>
                <w:rFonts w:ascii="ＭＳ 明朝" w:hAnsi="ＭＳ 明朝"/>
                <w:szCs w:val="21"/>
              </w:rPr>
            </w:pPr>
            <w:r w:rsidRPr="00830995">
              <w:rPr>
                <w:rFonts w:ascii="ＭＳ 明朝" w:hAnsi="ＭＳ 明朝" w:hint="eastAsia"/>
                <w:szCs w:val="21"/>
              </w:rPr>
              <w:t>②導入体制</w:t>
            </w:r>
          </w:p>
          <w:p w14:paraId="3FBEB606" w14:textId="0CF2DCE1" w:rsidR="00CF630C" w:rsidRPr="00830995" w:rsidRDefault="00CF630C" w:rsidP="00CF630C">
            <w:pPr>
              <w:snapToGrid w:val="0"/>
              <w:spacing w:line="260" w:lineRule="exact"/>
              <w:rPr>
                <w:rFonts w:ascii="ＭＳ 明朝" w:hAnsi="ＭＳ 明朝"/>
                <w:szCs w:val="21"/>
              </w:rPr>
            </w:pPr>
            <w:r w:rsidRPr="00830995">
              <w:rPr>
                <w:rFonts w:ascii="ＭＳ 明朝" w:hAnsi="ＭＳ 明朝" w:hint="eastAsia"/>
                <w:szCs w:val="21"/>
              </w:rPr>
              <w:t>・病院調達システム側への対応も十分に配慮された、導入に向けての管理体制が提案されているか。</w:t>
            </w:r>
          </w:p>
          <w:p w14:paraId="1259E451" w14:textId="77777777" w:rsidR="00CF630C" w:rsidRPr="00830995" w:rsidRDefault="00CF630C" w:rsidP="00CF630C">
            <w:pPr>
              <w:snapToGrid w:val="0"/>
              <w:spacing w:line="260" w:lineRule="exact"/>
              <w:rPr>
                <w:rFonts w:ascii="ＭＳ 明朝" w:hAnsi="ＭＳ 明朝"/>
                <w:szCs w:val="21"/>
              </w:rPr>
            </w:pPr>
            <w:r w:rsidRPr="00830995">
              <w:rPr>
                <w:rFonts w:ascii="ＭＳ 明朝" w:hAnsi="ＭＳ 明朝" w:hint="eastAsia"/>
                <w:szCs w:val="21"/>
              </w:rPr>
              <w:t>・操作研修、リハーサル体制等の提案内容は十分か。</w:t>
            </w:r>
          </w:p>
          <w:p w14:paraId="05234E9F" w14:textId="5C105F3B" w:rsidR="00CF630C" w:rsidRPr="00830995" w:rsidRDefault="00CF630C" w:rsidP="00CF630C">
            <w:pPr>
              <w:snapToGrid w:val="0"/>
              <w:spacing w:line="260" w:lineRule="exact"/>
              <w:rPr>
                <w:rFonts w:ascii="ＭＳ 明朝" w:hAnsi="ＭＳ 明朝"/>
                <w:szCs w:val="21"/>
              </w:rPr>
            </w:pPr>
            <w:r w:rsidRPr="00830995">
              <w:rPr>
                <w:rFonts w:ascii="ＭＳ 明朝" w:hAnsi="ＭＳ 明朝" w:hint="eastAsia"/>
                <w:szCs w:val="21"/>
              </w:rPr>
              <w:t>・導入前から導入までの職員作業負担軽減につながる支援体制は提案されているか。</w:t>
            </w:r>
          </w:p>
          <w:p w14:paraId="69C5F409" w14:textId="2BED3EC7" w:rsidR="0082672E" w:rsidRPr="00830995" w:rsidRDefault="00CF630C" w:rsidP="00D60A11">
            <w:pPr>
              <w:snapToGrid w:val="0"/>
              <w:spacing w:line="260" w:lineRule="exact"/>
              <w:rPr>
                <w:rFonts w:ascii="ＭＳ 明朝" w:hAnsi="ＭＳ 明朝"/>
                <w:szCs w:val="21"/>
              </w:rPr>
            </w:pPr>
            <w:r w:rsidRPr="00830995">
              <w:rPr>
                <w:rFonts w:ascii="ＭＳ 明朝" w:hAnsi="ＭＳ 明朝" w:hint="eastAsia"/>
                <w:szCs w:val="21"/>
              </w:rPr>
              <w:t>・システムに適した業務運用体制の構築支援について、提案されているか。</w:t>
            </w:r>
          </w:p>
        </w:tc>
        <w:tc>
          <w:tcPr>
            <w:tcW w:w="1128" w:type="dxa"/>
            <w:tcBorders>
              <w:bottom w:val="single" w:sz="4" w:space="0" w:color="auto"/>
            </w:tcBorders>
            <w:vAlign w:val="center"/>
          </w:tcPr>
          <w:p w14:paraId="6A2FE9EA" w14:textId="62D75D6F" w:rsidR="0082672E" w:rsidRPr="00830995" w:rsidRDefault="00083739" w:rsidP="00D60A11">
            <w:pPr>
              <w:snapToGrid w:val="0"/>
              <w:spacing w:line="260" w:lineRule="exact"/>
              <w:rPr>
                <w:rFonts w:ascii="ＭＳ 明朝" w:hAnsi="ＭＳ 明朝"/>
                <w:szCs w:val="21"/>
              </w:rPr>
            </w:pPr>
            <w:r w:rsidRPr="00830995">
              <w:rPr>
                <w:rFonts w:ascii="ＭＳ 明朝" w:hAnsi="ＭＳ 明朝" w:hint="eastAsia"/>
                <w:szCs w:val="21"/>
              </w:rPr>
              <w:t>1</w:t>
            </w:r>
            <w:r w:rsidRPr="00830995">
              <w:rPr>
                <w:rFonts w:ascii="ＭＳ 明朝" w:hAnsi="ＭＳ 明朝"/>
                <w:szCs w:val="21"/>
              </w:rPr>
              <w:t>0</w:t>
            </w:r>
          </w:p>
        </w:tc>
      </w:tr>
      <w:tr w:rsidR="00830995" w:rsidRPr="00830995" w14:paraId="4A0A1120" w14:textId="77777777" w:rsidTr="00E30B3A">
        <w:tc>
          <w:tcPr>
            <w:tcW w:w="9628" w:type="dxa"/>
            <w:gridSpan w:val="2"/>
            <w:shd w:val="clear" w:color="auto" w:fill="92D050"/>
          </w:tcPr>
          <w:p w14:paraId="71C5BDAA" w14:textId="46577C01" w:rsidR="00452E36" w:rsidRPr="00830995" w:rsidRDefault="00452E36" w:rsidP="00D60A11">
            <w:pPr>
              <w:snapToGrid w:val="0"/>
              <w:spacing w:line="260" w:lineRule="exact"/>
              <w:rPr>
                <w:rFonts w:ascii="ＭＳ 明朝" w:hAnsi="ＭＳ 明朝"/>
                <w:szCs w:val="21"/>
              </w:rPr>
            </w:pPr>
            <w:r w:rsidRPr="00830995">
              <w:rPr>
                <w:rFonts w:ascii="ＭＳ 明朝" w:hAnsi="ＭＳ 明朝" w:hint="eastAsia"/>
                <w:szCs w:val="21"/>
              </w:rPr>
              <w:t>4.システム設計及びシステムの将来性、安定性</w:t>
            </w:r>
          </w:p>
        </w:tc>
      </w:tr>
      <w:tr w:rsidR="00830995" w:rsidRPr="00830995" w14:paraId="491FDD90" w14:textId="77777777" w:rsidTr="00820C1A">
        <w:tc>
          <w:tcPr>
            <w:tcW w:w="8500" w:type="dxa"/>
          </w:tcPr>
          <w:p w14:paraId="39762D60" w14:textId="77777777" w:rsidR="00CF630C" w:rsidRPr="00830995" w:rsidRDefault="00CF630C" w:rsidP="00CF630C">
            <w:pPr>
              <w:snapToGrid w:val="0"/>
              <w:spacing w:line="260" w:lineRule="exact"/>
              <w:rPr>
                <w:rFonts w:ascii="ＭＳ 明朝" w:hAnsi="ＭＳ 明朝"/>
                <w:szCs w:val="21"/>
              </w:rPr>
            </w:pPr>
            <w:r w:rsidRPr="00830995">
              <w:rPr>
                <w:rFonts w:ascii="ＭＳ 明朝" w:hAnsi="ＭＳ 明朝" w:hint="eastAsia"/>
                <w:szCs w:val="21"/>
              </w:rPr>
              <w:t>①システム設計</w:t>
            </w:r>
          </w:p>
          <w:p w14:paraId="6C98DA70" w14:textId="7B223CD0" w:rsidR="00CF630C" w:rsidRPr="00830995" w:rsidRDefault="00CF630C" w:rsidP="00CF630C">
            <w:pPr>
              <w:snapToGrid w:val="0"/>
              <w:spacing w:line="260" w:lineRule="exact"/>
              <w:rPr>
                <w:rFonts w:ascii="ＭＳ 明朝" w:hAnsi="ＭＳ 明朝"/>
                <w:szCs w:val="21"/>
              </w:rPr>
            </w:pPr>
            <w:r w:rsidRPr="00830995">
              <w:rPr>
                <w:rFonts w:ascii="ＭＳ 明朝" w:hAnsi="ＭＳ 明朝" w:hint="eastAsia"/>
                <w:szCs w:val="21"/>
              </w:rPr>
              <w:t>・システム・データベースの設計は、稼働後の医療制度及び診療報酬制度の変化について適応しやすいよう工夫されているか。</w:t>
            </w:r>
          </w:p>
          <w:p w14:paraId="21A9058B" w14:textId="6B83E45B" w:rsidR="00CF630C" w:rsidRPr="00830995" w:rsidRDefault="00CF630C" w:rsidP="00CF630C">
            <w:pPr>
              <w:snapToGrid w:val="0"/>
              <w:spacing w:line="260" w:lineRule="exact"/>
              <w:rPr>
                <w:rFonts w:ascii="ＭＳ 明朝" w:hAnsi="ＭＳ 明朝"/>
                <w:szCs w:val="21"/>
              </w:rPr>
            </w:pPr>
            <w:r w:rsidRPr="00830995">
              <w:rPr>
                <w:rFonts w:ascii="ＭＳ 明朝" w:hAnsi="ＭＳ 明朝" w:hint="eastAsia"/>
                <w:szCs w:val="21"/>
              </w:rPr>
              <w:t>・データベース設計、機器構成を効率化するなど、システムの複雑化を軽減する対策が取られているか。</w:t>
            </w:r>
          </w:p>
          <w:p w14:paraId="63E9A1F1" w14:textId="023F2EDF" w:rsidR="00CF630C" w:rsidRPr="00830995" w:rsidRDefault="00CF630C" w:rsidP="00CF630C">
            <w:pPr>
              <w:snapToGrid w:val="0"/>
              <w:spacing w:line="260" w:lineRule="exact"/>
              <w:rPr>
                <w:rFonts w:ascii="ＭＳ 明朝" w:hAnsi="ＭＳ 明朝"/>
                <w:szCs w:val="21"/>
              </w:rPr>
            </w:pPr>
            <w:r w:rsidRPr="00830995">
              <w:rPr>
                <w:rFonts w:ascii="ＭＳ 明朝" w:hAnsi="ＭＳ 明朝" w:hint="eastAsia"/>
                <w:szCs w:val="21"/>
              </w:rPr>
              <w:t>・システムが提供する機能全てにおいて、十分なレスポンス性能を提供できる提案になっているか。</w:t>
            </w:r>
          </w:p>
          <w:p w14:paraId="2DE8D295" w14:textId="3BF2B078" w:rsidR="0082672E" w:rsidRPr="00830995" w:rsidRDefault="00CF630C" w:rsidP="00035C3B">
            <w:pPr>
              <w:snapToGrid w:val="0"/>
              <w:spacing w:line="260" w:lineRule="exact"/>
              <w:rPr>
                <w:rFonts w:ascii="ＭＳ 明朝" w:hAnsi="ＭＳ 明朝"/>
                <w:szCs w:val="21"/>
              </w:rPr>
            </w:pPr>
            <w:r w:rsidRPr="00830995">
              <w:rPr>
                <w:rFonts w:ascii="ＭＳ 明朝" w:hAnsi="ＭＳ 明朝" w:hint="eastAsia"/>
                <w:szCs w:val="21"/>
              </w:rPr>
              <w:t>・負荷の高い業務の処理性能・効率性は十分か。</w:t>
            </w:r>
          </w:p>
        </w:tc>
        <w:tc>
          <w:tcPr>
            <w:tcW w:w="1128" w:type="dxa"/>
            <w:vAlign w:val="center"/>
          </w:tcPr>
          <w:p w14:paraId="57E3617D" w14:textId="3DD02A4D" w:rsidR="0082672E" w:rsidRPr="00830995" w:rsidRDefault="00E30B3A" w:rsidP="00D60A11">
            <w:pPr>
              <w:snapToGrid w:val="0"/>
              <w:spacing w:line="260" w:lineRule="exact"/>
              <w:rPr>
                <w:rFonts w:ascii="ＭＳ 明朝" w:hAnsi="ＭＳ 明朝"/>
                <w:szCs w:val="21"/>
              </w:rPr>
            </w:pPr>
            <w:r w:rsidRPr="00830995">
              <w:rPr>
                <w:rFonts w:ascii="ＭＳ 明朝" w:hAnsi="ＭＳ 明朝"/>
                <w:szCs w:val="21"/>
              </w:rPr>
              <w:t>20</w:t>
            </w:r>
          </w:p>
        </w:tc>
      </w:tr>
      <w:tr w:rsidR="00830995" w:rsidRPr="00830995" w14:paraId="525CAFF2" w14:textId="77777777" w:rsidTr="00750292">
        <w:trPr>
          <w:trHeight w:val="1471"/>
        </w:trPr>
        <w:tc>
          <w:tcPr>
            <w:tcW w:w="8500" w:type="dxa"/>
            <w:tcBorders>
              <w:bottom w:val="single" w:sz="4" w:space="0" w:color="auto"/>
            </w:tcBorders>
          </w:tcPr>
          <w:p w14:paraId="6B72F0DB" w14:textId="77777777" w:rsidR="00CF2E39" w:rsidRPr="00830995" w:rsidRDefault="00CF2E39" w:rsidP="00CF2E39">
            <w:pPr>
              <w:snapToGrid w:val="0"/>
              <w:spacing w:line="260" w:lineRule="exact"/>
              <w:rPr>
                <w:rFonts w:ascii="ＭＳ 明朝" w:hAnsi="ＭＳ 明朝"/>
                <w:szCs w:val="21"/>
              </w:rPr>
            </w:pPr>
            <w:r w:rsidRPr="00830995">
              <w:rPr>
                <w:rFonts w:ascii="ＭＳ 明朝" w:hAnsi="ＭＳ 明朝" w:hint="eastAsia"/>
                <w:szCs w:val="21"/>
              </w:rPr>
              <w:t>②システムの将来性、安定性</w:t>
            </w:r>
          </w:p>
          <w:p w14:paraId="338EF1BB" w14:textId="77777777" w:rsidR="00CF2E39" w:rsidRPr="00830995" w:rsidRDefault="00CF2E39" w:rsidP="00CF2E39">
            <w:pPr>
              <w:snapToGrid w:val="0"/>
              <w:spacing w:line="260" w:lineRule="exact"/>
              <w:rPr>
                <w:rFonts w:ascii="ＭＳ 明朝" w:hAnsi="ＭＳ 明朝"/>
                <w:szCs w:val="21"/>
              </w:rPr>
            </w:pPr>
            <w:r w:rsidRPr="00830995">
              <w:rPr>
                <w:rFonts w:ascii="ＭＳ 明朝" w:hAnsi="ＭＳ 明朝" w:hint="eastAsia"/>
                <w:szCs w:val="21"/>
              </w:rPr>
              <w:t>・端末の動作安定性は確保されているか。</w:t>
            </w:r>
          </w:p>
          <w:p w14:paraId="0DDC5A32" w14:textId="77777777" w:rsidR="00CF2E39" w:rsidRPr="00830995" w:rsidRDefault="00CF2E39" w:rsidP="00CF2E39">
            <w:pPr>
              <w:snapToGrid w:val="0"/>
              <w:spacing w:line="260" w:lineRule="exact"/>
              <w:rPr>
                <w:rFonts w:ascii="ＭＳ 明朝" w:hAnsi="ＭＳ 明朝"/>
                <w:szCs w:val="21"/>
              </w:rPr>
            </w:pPr>
            <w:r w:rsidRPr="00830995">
              <w:rPr>
                <w:rFonts w:ascii="ＭＳ 明朝" w:hAnsi="ＭＳ 明朝" w:hint="eastAsia"/>
                <w:szCs w:val="21"/>
              </w:rPr>
              <w:t>・相乗りシステム検証体制は適切か。</w:t>
            </w:r>
          </w:p>
          <w:p w14:paraId="597CD9AC" w14:textId="77777777" w:rsidR="00CF2E39" w:rsidRPr="00830995" w:rsidRDefault="00CF2E39" w:rsidP="00CF2E39">
            <w:pPr>
              <w:snapToGrid w:val="0"/>
              <w:spacing w:line="260" w:lineRule="exact"/>
              <w:rPr>
                <w:rFonts w:ascii="ＭＳ 明朝" w:hAnsi="ＭＳ 明朝"/>
                <w:szCs w:val="21"/>
              </w:rPr>
            </w:pPr>
            <w:r w:rsidRPr="00830995">
              <w:rPr>
                <w:rFonts w:ascii="ＭＳ 明朝" w:hAnsi="ＭＳ 明朝" w:hint="eastAsia"/>
                <w:szCs w:val="21"/>
              </w:rPr>
              <w:t>・サーバ及び端末のウイルス対策は問題ないか。</w:t>
            </w:r>
          </w:p>
          <w:p w14:paraId="6B80CBB3" w14:textId="3F47AEFC" w:rsidR="001842AD" w:rsidRPr="00830995" w:rsidRDefault="00CF2E39" w:rsidP="00750292">
            <w:pPr>
              <w:snapToGrid w:val="0"/>
              <w:spacing w:line="260" w:lineRule="exact"/>
              <w:rPr>
                <w:rFonts w:ascii="ＭＳ 明朝" w:hAnsi="ＭＳ 明朝"/>
                <w:szCs w:val="21"/>
              </w:rPr>
            </w:pPr>
            <w:r w:rsidRPr="00830995">
              <w:rPr>
                <w:rFonts w:ascii="ＭＳ 明朝" w:hAnsi="ＭＳ 明朝" w:hint="eastAsia"/>
                <w:szCs w:val="21"/>
              </w:rPr>
              <w:t>・次回更新時までに標準機能の拡張・更新を行うことができるか。</w:t>
            </w:r>
          </w:p>
        </w:tc>
        <w:tc>
          <w:tcPr>
            <w:tcW w:w="1128" w:type="dxa"/>
            <w:tcBorders>
              <w:bottom w:val="single" w:sz="4" w:space="0" w:color="auto"/>
            </w:tcBorders>
            <w:vAlign w:val="center"/>
          </w:tcPr>
          <w:p w14:paraId="47138185" w14:textId="38AAAF15" w:rsidR="0082672E" w:rsidRPr="00830995" w:rsidRDefault="00083739" w:rsidP="00D60A11">
            <w:pPr>
              <w:snapToGrid w:val="0"/>
              <w:spacing w:line="260" w:lineRule="exact"/>
              <w:rPr>
                <w:rFonts w:ascii="ＭＳ 明朝" w:hAnsi="ＭＳ 明朝"/>
                <w:szCs w:val="21"/>
              </w:rPr>
            </w:pPr>
            <w:r w:rsidRPr="00830995">
              <w:rPr>
                <w:rFonts w:ascii="ＭＳ 明朝" w:hAnsi="ＭＳ 明朝"/>
                <w:szCs w:val="21"/>
              </w:rPr>
              <w:t>20</w:t>
            </w:r>
          </w:p>
        </w:tc>
      </w:tr>
      <w:tr w:rsidR="00830995" w:rsidRPr="00830995" w14:paraId="0F95015A" w14:textId="77777777" w:rsidTr="00D46776">
        <w:tc>
          <w:tcPr>
            <w:tcW w:w="9628" w:type="dxa"/>
            <w:gridSpan w:val="2"/>
            <w:shd w:val="clear" w:color="auto" w:fill="92D050"/>
          </w:tcPr>
          <w:p w14:paraId="1ADF9CF4" w14:textId="77777777" w:rsidR="001842AD" w:rsidRPr="00830995" w:rsidRDefault="001842AD" w:rsidP="00D46776">
            <w:pPr>
              <w:snapToGrid w:val="0"/>
              <w:spacing w:line="260" w:lineRule="exact"/>
              <w:rPr>
                <w:rFonts w:ascii="ＭＳ 明朝" w:hAnsi="ＭＳ 明朝"/>
                <w:szCs w:val="21"/>
              </w:rPr>
            </w:pPr>
            <w:r w:rsidRPr="00830995">
              <w:rPr>
                <w:rFonts w:ascii="ＭＳ 明朝" w:hAnsi="ＭＳ 明朝" w:hint="eastAsia"/>
                <w:szCs w:val="21"/>
              </w:rPr>
              <w:t>5.ネットワーク構築</w:t>
            </w:r>
          </w:p>
        </w:tc>
      </w:tr>
      <w:tr w:rsidR="00830995" w:rsidRPr="00830995" w14:paraId="1CC9E810" w14:textId="77777777" w:rsidTr="00D46776">
        <w:tc>
          <w:tcPr>
            <w:tcW w:w="8500" w:type="dxa"/>
          </w:tcPr>
          <w:p w14:paraId="6261A2D3" w14:textId="77777777" w:rsidR="001842AD" w:rsidRPr="00830995" w:rsidRDefault="001842AD" w:rsidP="00D46776">
            <w:pPr>
              <w:snapToGrid w:val="0"/>
              <w:spacing w:line="260" w:lineRule="exact"/>
              <w:rPr>
                <w:rFonts w:ascii="ＭＳ 明朝" w:hAnsi="ＭＳ 明朝"/>
                <w:szCs w:val="21"/>
              </w:rPr>
            </w:pPr>
            <w:r w:rsidRPr="00830995">
              <w:rPr>
                <w:rFonts w:ascii="ＭＳ 明朝" w:hAnsi="ＭＳ 明朝" w:hint="eastAsia"/>
                <w:szCs w:val="21"/>
              </w:rPr>
              <w:t>①ネットワーク全体の整備</w:t>
            </w:r>
          </w:p>
          <w:p w14:paraId="56B05D48" w14:textId="77777777" w:rsidR="001842AD" w:rsidRPr="00830995" w:rsidRDefault="001842AD" w:rsidP="00D46776">
            <w:pPr>
              <w:snapToGrid w:val="0"/>
              <w:spacing w:line="260" w:lineRule="exact"/>
              <w:rPr>
                <w:rFonts w:ascii="ＭＳ 明朝" w:hAnsi="ＭＳ 明朝"/>
                <w:szCs w:val="21"/>
              </w:rPr>
            </w:pPr>
            <w:r w:rsidRPr="00830995">
              <w:rPr>
                <w:rFonts w:ascii="ＭＳ 明朝" w:hAnsi="ＭＳ 明朝" w:hint="eastAsia"/>
                <w:szCs w:val="21"/>
              </w:rPr>
              <w:t>・医療系ネットワークの安定性。業務用インターネット環境の利便性向上、遠隔診療普及への対応、ゲスト用無線環境の構築、将来的なネットワーク設計変更への拡張性のあるネットワーク構築。障害対策の強化。上記を十分に満たす提案となっているか。</w:t>
            </w:r>
          </w:p>
        </w:tc>
        <w:tc>
          <w:tcPr>
            <w:tcW w:w="1128" w:type="dxa"/>
            <w:vAlign w:val="center"/>
          </w:tcPr>
          <w:p w14:paraId="46F76AD2" w14:textId="77777777" w:rsidR="001842AD" w:rsidRPr="00830995" w:rsidRDefault="001842AD" w:rsidP="00D46776">
            <w:pPr>
              <w:snapToGrid w:val="0"/>
              <w:spacing w:line="260" w:lineRule="exact"/>
              <w:rPr>
                <w:rFonts w:ascii="ＭＳ 明朝" w:hAnsi="ＭＳ 明朝"/>
                <w:szCs w:val="21"/>
              </w:rPr>
            </w:pPr>
            <w:r w:rsidRPr="00830995">
              <w:rPr>
                <w:rFonts w:ascii="ＭＳ 明朝" w:hAnsi="ＭＳ 明朝" w:hint="eastAsia"/>
                <w:szCs w:val="21"/>
              </w:rPr>
              <w:t>2</w:t>
            </w:r>
            <w:r w:rsidRPr="00830995">
              <w:rPr>
                <w:rFonts w:ascii="ＭＳ 明朝" w:hAnsi="ＭＳ 明朝"/>
                <w:szCs w:val="21"/>
              </w:rPr>
              <w:t>0</w:t>
            </w:r>
          </w:p>
        </w:tc>
      </w:tr>
      <w:tr w:rsidR="00830995" w:rsidRPr="00830995" w14:paraId="05B2D86A" w14:textId="77777777" w:rsidTr="00D46776">
        <w:tc>
          <w:tcPr>
            <w:tcW w:w="8500" w:type="dxa"/>
            <w:tcBorders>
              <w:bottom w:val="single" w:sz="4" w:space="0" w:color="auto"/>
            </w:tcBorders>
          </w:tcPr>
          <w:p w14:paraId="08D86543" w14:textId="77777777" w:rsidR="001842AD" w:rsidRPr="00830995" w:rsidRDefault="001842AD" w:rsidP="00D46776">
            <w:pPr>
              <w:snapToGrid w:val="0"/>
              <w:spacing w:line="260" w:lineRule="exact"/>
              <w:rPr>
                <w:rFonts w:ascii="ＭＳ 明朝" w:hAnsi="ＭＳ 明朝"/>
                <w:szCs w:val="21"/>
              </w:rPr>
            </w:pPr>
            <w:r w:rsidRPr="00830995">
              <w:rPr>
                <w:rFonts w:ascii="ＭＳ 明朝" w:hAnsi="ＭＳ 明朝" w:hint="eastAsia"/>
                <w:szCs w:val="21"/>
              </w:rPr>
              <w:t>②ネットワーク管理機能・保守機能の強化</w:t>
            </w:r>
          </w:p>
          <w:p w14:paraId="70B17EB3" w14:textId="77777777" w:rsidR="001842AD" w:rsidRPr="00830995" w:rsidRDefault="001842AD" w:rsidP="00D46776">
            <w:pPr>
              <w:snapToGrid w:val="0"/>
              <w:spacing w:line="260" w:lineRule="exact"/>
              <w:rPr>
                <w:rFonts w:ascii="ＭＳ 明朝" w:hAnsi="ＭＳ 明朝"/>
                <w:szCs w:val="21"/>
              </w:rPr>
            </w:pPr>
            <w:r w:rsidRPr="00830995">
              <w:rPr>
                <w:rFonts w:ascii="ＭＳ 明朝" w:hAnsi="ＭＳ 明朝" w:hint="eastAsia"/>
                <w:szCs w:val="21"/>
              </w:rPr>
              <w:t>・無線 LAN の電波管理の強化、サイバー攻撃対策の強化、IT 資産管理の強化、職員のネットワーク運用・管理業務の負担軽減。</w:t>
            </w:r>
          </w:p>
          <w:p w14:paraId="64567E2E" w14:textId="77777777" w:rsidR="001842AD" w:rsidRPr="00830995" w:rsidRDefault="001842AD" w:rsidP="00D46776">
            <w:pPr>
              <w:snapToGrid w:val="0"/>
              <w:spacing w:line="260" w:lineRule="exact"/>
              <w:rPr>
                <w:rFonts w:ascii="ＭＳ 明朝" w:hAnsi="ＭＳ 明朝"/>
                <w:szCs w:val="21"/>
              </w:rPr>
            </w:pPr>
            <w:r w:rsidRPr="00830995">
              <w:rPr>
                <w:rFonts w:ascii="ＭＳ 明朝" w:hAnsi="ＭＳ 明朝" w:hint="eastAsia"/>
                <w:szCs w:val="21"/>
              </w:rPr>
              <w:lastRenderedPageBreak/>
              <w:t>・ネットワーク保守業者の障害復旧作業の負担減及び作業時間短縮。ネットワーク保守業者の設定変更作業の負担減及び作業時間短縮。</w:t>
            </w:r>
          </w:p>
        </w:tc>
        <w:tc>
          <w:tcPr>
            <w:tcW w:w="1128" w:type="dxa"/>
            <w:tcBorders>
              <w:bottom w:val="single" w:sz="4" w:space="0" w:color="auto"/>
            </w:tcBorders>
            <w:vAlign w:val="center"/>
          </w:tcPr>
          <w:p w14:paraId="65338CF1" w14:textId="77777777" w:rsidR="001842AD" w:rsidRPr="00830995" w:rsidRDefault="001842AD" w:rsidP="00D46776">
            <w:pPr>
              <w:snapToGrid w:val="0"/>
              <w:spacing w:line="260" w:lineRule="exact"/>
              <w:rPr>
                <w:rFonts w:ascii="ＭＳ 明朝" w:hAnsi="ＭＳ 明朝"/>
                <w:szCs w:val="21"/>
              </w:rPr>
            </w:pPr>
            <w:r w:rsidRPr="00830995">
              <w:rPr>
                <w:rFonts w:ascii="ＭＳ 明朝" w:hAnsi="ＭＳ 明朝"/>
                <w:szCs w:val="21"/>
              </w:rPr>
              <w:lastRenderedPageBreak/>
              <w:t>10</w:t>
            </w:r>
          </w:p>
        </w:tc>
      </w:tr>
      <w:tr w:rsidR="00830995" w:rsidRPr="00830995" w14:paraId="032AD7EA" w14:textId="77777777" w:rsidTr="00E30B3A">
        <w:tc>
          <w:tcPr>
            <w:tcW w:w="9628" w:type="dxa"/>
            <w:gridSpan w:val="2"/>
            <w:shd w:val="clear" w:color="auto" w:fill="92D050"/>
          </w:tcPr>
          <w:p w14:paraId="4FD6EC0F" w14:textId="48A903EB" w:rsidR="00452E36" w:rsidRPr="00830995" w:rsidRDefault="00750292" w:rsidP="00750292">
            <w:pPr>
              <w:snapToGrid w:val="0"/>
              <w:spacing w:line="260" w:lineRule="exact"/>
              <w:rPr>
                <w:rFonts w:ascii="ＭＳ 明朝" w:hAnsi="ＭＳ 明朝"/>
                <w:szCs w:val="21"/>
              </w:rPr>
            </w:pPr>
            <w:r w:rsidRPr="00830995">
              <w:rPr>
                <w:rFonts w:ascii="ＭＳ 明朝" w:hAnsi="ＭＳ 明朝" w:hint="eastAsia"/>
                <w:szCs w:val="21"/>
              </w:rPr>
              <w:t>6</w:t>
            </w:r>
            <w:r w:rsidR="00452E36" w:rsidRPr="00830995">
              <w:rPr>
                <w:rFonts w:ascii="ＭＳ 明朝" w:hAnsi="ＭＳ 明朝" w:hint="eastAsia"/>
                <w:szCs w:val="21"/>
              </w:rPr>
              <w:t xml:space="preserve">.保守体制の質・費用 </w:t>
            </w:r>
          </w:p>
        </w:tc>
      </w:tr>
      <w:tr w:rsidR="00830995" w:rsidRPr="00830995" w14:paraId="14124426" w14:textId="77777777" w:rsidTr="00820C1A">
        <w:tc>
          <w:tcPr>
            <w:tcW w:w="8500" w:type="dxa"/>
          </w:tcPr>
          <w:p w14:paraId="19048A43" w14:textId="180BCBA6" w:rsidR="00452E36" w:rsidRPr="00830995" w:rsidRDefault="00452E36" w:rsidP="00750292">
            <w:pPr>
              <w:pStyle w:val="a9"/>
              <w:numPr>
                <w:ilvl w:val="0"/>
                <w:numId w:val="31"/>
              </w:numPr>
              <w:snapToGrid w:val="0"/>
              <w:spacing w:line="260" w:lineRule="exact"/>
              <w:ind w:leftChars="0"/>
              <w:rPr>
                <w:rFonts w:ascii="ＭＳ 明朝" w:hAnsi="ＭＳ 明朝"/>
                <w:szCs w:val="21"/>
              </w:rPr>
            </w:pPr>
            <w:r w:rsidRPr="00830995">
              <w:rPr>
                <w:rFonts w:ascii="ＭＳ 明朝" w:hAnsi="ＭＳ 明朝" w:hint="eastAsia"/>
                <w:szCs w:val="21"/>
              </w:rPr>
              <w:t>24 時間保守体制の構築</w:t>
            </w:r>
          </w:p>
          <w:p w14:paraId="1DA9E508" w14:textId="39DBCE90" w:rsidR="0082672E" w:rsidRPr="00830995" w:rsidRDefault="00452E36" w:rsidP="00452E36">
            <w:pPr>
              <w:snapToGrid w:val="0"/>
              <w:spacing w:line="260" w:lineRule="exact"/>
              <w:rPr>
                <w:rFonts w:ascii="ＭＳ 明朝" w:hAnsi="ＭＳ 明朝"/>
                <w:szCs w:val="21"/>
              </w:rPr>
            </w:pPr>
            <w:r w:rsidRPr="00830995">
              <w:rPr>
                <w:rFonts w:ascii="ＭＳ 明朝" w:hAnsi="ＭＳ 明朝" w:hint="eastAsia"/>
                <w:szCs w:val="21"/>
              </w:rPr>
              <w:t>・離島における安定的な保守体制構築として必須となる、24 時間体制でのハードウェア保守及びそれに付随する軽微なソフトウェア作業を行うことのできる内容が提案されているか。</w:t>
            </w:r>
          </w:p>
        </w:tc>
        <w:tc>
          <w:tcPr>
            <w:tcW w:w="1128" w:type="dxa"/>
            <w:vAlign w:val="center"/>
          </w:tcPr>
          <w:p w14:paraId="19C42027" w14:textId="6380B103" w:rsidR="0082672E" w:rsidRPr="00830995" w:rsidRDefault="00083739" w:rsidP="00D60A11">
            <w:pPr>
              <w:snapToGrid w:val="0"/>
              <w:spacing w:line="260" w:lineRule="exact"/>
              <w:rPr>
                <w:rFonts w:ascii="ＭＳ 明朝" w:hAnsi="ＭＳ 明朝"/>
                <w:szCs w:val="21"/>
              </w:rPr>
            </w:pPr>
            <w:r w:rsidRPr="00830995">
              <w:rPr>
                <w:rFonts w:ascii="ＭＳ 明朝" w:hAnsi="ＭＳ 明朝"/>
                <w:szCs w:val="21"/>
              </w:rPr>
              <w:t>20</w:t>
            </w:r>
          </w:p>
        </w:tc>
      </w:tr>
      <w:tr w:rsidR="00830995" w:rsidRPr="00830995" w14:paraId="581A7020" w14:textId="77777777" w:rsidTr="00820C1A">
        <w:tc>
          <w:tcPr>
            <w:tcW w:w="8500" w:type="dxa"/>
          </w:tcPr>
          <w:p w14:paraId="7733C2DE" w14:textId="77777777" w:rsidR="00452E36" w:rsidRPr="00830995" w:rsidRDefault="00452E36" w:rsidP="00452E36">
            <w:pPr>
              <w:snapToGrid w:val="0"/>
              <w:spacing w:line="260" w:lineRule="exact"/>
              <w:rPr>
                <w:rFonts w:ascii="ＭＳ 明朝" w:hAnsi="ＭＳ 明朝"/>
                <w:szCs w:val="21"/>
              </w:rPr>
            </w:pPr>
            <w:r w:rsidRPr="00830995">
              <w:rPr>
                <w:rFonts w:ascii="ＭＳ 明朝" w:hAnsi="ＭＳ 明朝" w:hint="eastAsia"/>
                <w:szCs w:val="21"/>
              </w:rPr>
              <w:t>②ソフトウェア保守体制・システムサポート体制</w:t>
            </w:r>
          </w:p>
          <w:p w14:paraId="17C7ADEB" w14:textId="77777777" w:rsidR="00452E36" w:rsidRPr="00830995" w:rsidRDefault="00452E36" w:rsidP="00452E36">
            <w:pPr>
              <w:snapToGrid w:val="0"/>
              <w:spacing w:line="260" w:lineRule="exact"/>
              <w:rPr>
                <w:rFonts w:ascii="ＭＳ 明朝" w:hAnsi="ＭＳ 明朝"/>
                <w:szCs w:val="21"/>
              </w:rPr>
            </w:pPr>
            <w:r w:rsidRPr="00830995">
              <w:rPr>
                <w:rFonts w:ascii="ＭＳ 明朝" w:hAnsi="ＭＳ 明朝" w:hint="eastAsia"/>
                <w:szCs w:val="21"/>
              </w:rPr>
              <w:t>・担当 SE と病院との円滑な連絡体制が提案されているか。</w:t>
            </w:r>
          </w:p>
          <w:p w14:paraId="460FBC9E" w14:textId="16A759D8" w:rsidR="00452E36" w:rsidRPr="00830995" w:rsidRDefault="00452E36" w:rsidP="00452E36">
            <w:pPr>
              <w:snapToGrid w:val="0"/>
              <w:spacing w:line="260" w:lineRule="exact"/>
              <w:rPr>
                <w:rFonts w:ascii="ＭＳ 明朝" w:hAnsi="ＭＳ 明朝"/>
                <w:szCs w:val="21"/>
              </w:rPr>
            </w:pPr>
            <w:r w:rsidRPr="00830995">
              <w:rPr>
                <w:rFonts w:ascii="ＭＳ 明朝" w:hAnsi="ＭＳ 明朝" w:hint="eastAsia"/>
                <w:szCs w:val="21"/>
              </w:rPr>
              <w:t>・病院調達のシステムに対し、</w:t>
            </w:r>
            <w:r w:rsidR="00662B1B" w:rsidRPr="00830995">
              <w:rPr>
                <w:rFonts w:ascii="ＭＳ 明朝" w:hAnsi="ＭＳ 明朝" w:hint="eastAsia"/>
                <w:szCs w:val="21"/>
              </w:rPr>
              <w:t>ソフトウェア</w:t>
            </w:r>
            <w:r w:rsidRPr="00830995">
              <w:rPr>
                <w:rFonts w:ascii="ＭＳ 明朝" w:hAnsi="ＭＳ 明朝" w:hint="eastAsia"/>
                <w:szCs w:val="21"/>
              </w:rPr>
              <w:t>ベンダーとしてどの程度までサポートをできるか。</w:t>
            </w:r>
          </w:p>
          <w:p w14:paraId="1BCD2054" w14:textId="3FF58357" w:rsidR="0082672E" w:rsidRPr="00830995" w:rsidRDefault="00452E36" w:rsidP="00452E36">
            <w:pPr>
              <w:snapToGrid w:val="0"/>
              <w:spacing w:line="260" w:lineRule="exact"/>
              <w:rPr>
                <w:rFonts w:ascii="ＭＳ 明朝" w:hAnsi="ＭＳ 明朝"/>
                <w:szCs w:val="21"/>
              </w:rPr>
            </w:pPr>
            <w:r w:rsidRPr="00830995">
              <w:rPr>
                <w:rFonts w:ascii="ＭＳ 明朝" w:hAnsi="ＭＳ 明朝" w:hint="eastAsia"/>
                <w:szCs w:val="21"/>
              </w:rPr>
              <w:t>・診療報酬制度改定対応は安全かつ確実に対応できる提案となっているか。</w:t>
            </w:r>
          </w:p>
        </w:tc>
        <w:tc>
          <w:tcPr>
            <w:tcW w:w="1128" w:type="dxa"/>
            <w:vAlign w:val="center"/>
          </w:tcPr>
          <w:p w14:paraId="275DE4AC" w14:textId="5FD6F018" w:rsidR="0082672E" w:rsidRPr="00830995" w:rsidRDefault="00083739" w:rsidP="00D60A11">
            <w:pPr>
              <w:snapToGrid w:val="0"/>
              <w:spacing w:line="260" w:lineRule="exact"/>
              <w:rPr>
                <w:rFonts w:ascii="ＭＳ 明朝" w:hAnsi="ＭＳ 明朝"/>
                <w:szCs w:val="21"/>
              </w:rPr>
            </w:pPr>
            <w:r w:rsidRPr="00830995">
              <w:rPr>
                <w:rFonts w:ascii="ＭＳ 明朝" w:hAnsi="ＭＳ 明朝"/>
                <w:szCs w:val="21"/>
              </w:rPr>
              <w:t>10</w:t>
            </w:r>
          </w:p>
        </w:tc>
      </w:tr>
      <w:tr w:rsidR="00830995" w:rsidRPr="00830995" w14:paraId="4549CDDE" w14:textId="77777777" w:rsidTr="00820C1A">
        <w:tc>
          <w:tcPr>
            <w:tcW w:w="8500" w:type="dxa"/>
          </w:tcPr>
          <w:p w14:paraId="35053EF0" w14:textId="77777777" w:rsidR="00452E36" w:rsidRPr="00830995" w:rsidRDefault="00452E36" w:rsidP="00452E36">
            <w:pPr>
              <w:snapToGrid w:val="0"/>
              <w:spacing w:line="260" w:lineRule="exact"/>
              <w:rPr>
                <w:rFonts w:ascii="ＭＳ 明朝" w:hAnsi="ＭＳ 明朝"/>
                <w:szCs w:val="21"/>
              </w:rPr>
            </w:pPr>
            <w:r w:rsidRPr="00830995">
              <w:rPr>
                <w:rFonts w:ascii="ＭＳ 明朝" w:hAnsi="ＭＳ 明朝" w:hint="eastAsia"/>
                <w:szCs w:val="21"/>
              </w:rPr>
              <w:t>③ハードウェア保守体制</w:t>
            </w:r>
          </w:p>
          <w:p w14:paraId="254C4845" w14:textId="77777777" w:rsidR="00452E36" w:rsidRPr="00830995" w:rsidRDefault="00452E36" w:rsidP="00452E36">
            <w:pPr>
              <w:snapToGrid w:val="0"/>
              <w:spacing w:line="260" w:lineRule="exact"/>
              <w:rPr>
                <w:rFonts w:ascii="ＭＳ 明朝" w:hAnsi="ＭＳ 明朝"/>
                <w:szCs w:val="21"/>
              </w:rPr>
            </w:pPr>
            <w:r w:rsidRPr="00830995">
              <w:rPr>
                <w:rFonts w:ascii="ＭＳ 明朝" w:hAnsi="ＭＳ 明朝" w:hint="eastAsia"/>
                <w:szCs w:val="21"/>
              </w:rPr>
              <w:t>・納入された機器を十分に保守できる体制が提案されているか。</w:t>
            </w:r>
          </w:p>
          <w:p w14:paraId="094C6D12" w14:textId="39B3AECB" w:rsidR="0082672E" w:rsidRPr="00830995" w:rsidRDefault="00452E36" w:rsidP="00452E36">
            <w:pPr>
              <w:snapToGrid w:val="0"/>
              <w:spacing w:line="260" w:lineRule="exact"/>
              <w:rPr>
                <w:rFonts w:ascii="ＭＳ 明朝" w:hAnsi="ＭＳ 明朝"/>
                <w:szCs w:val="21"/>
              </w:rPr>
            </w:pPr>
            <w:r w:rsidRPr="00830995">
              <w:rPr>
                <w:rFonts w:ascii="ＭＳ 明朝" w:hAnsi="ＭＳ 明朝" w:hint="eastAsia"/>
                <w:szCs w:val="21"/>
              </w:rPr>
              <w:t>・島内に予備在庫を保管するなど、故障時に迅速な復旧ができる体制となっているか。</w:t>
            </w:r>
          </w:p>
        </w:tc>
        <w:tc>
          <w:tcPr>
            <w:tcW w:w="1128" w:type="dxa"/>
            <w:vAlign w:val="center"/>
          </w:tcPr>
          <w:p w14:paraId="5400FF2A" w14:textId="405268AD" w:rsidR="0082672E" w:rsidRPr="00830995" w:rsidRDefault="00083739" w:rsidP="00D60A11">
            <w:pPr>
              <w:snapToGrid w:val="0"/>
              <w:spacing w:line="260" w:lineRule="exact"/>
              <w:rPr>
                <w:rFonts w:ascii="ＭＳ 明朝" w:hAnsi="ＭＳ 明朝"/>
                <w:szCs w:val="21"/>
              </w:rPr>
            </w:pPr>
            <w:r w:rsidRPr="00830995">
              <w:rPr>
                <w:rFonts w:ascii="ＭＳ 明朝" w:hAnsi="ＭＳ 明朝" w:hint="eastAsia"/>
                <w:szCs w:val="21"/>
              </w:rPr>
              <w:t>1</w:t>
            </w:r>
            <w:r w:rsidRPr="00830995">
              <w:rPr>
                <w:rFonts w:ascii="ＭＳ 明朝" w:hAnsi="ＭＳ 明朝"/>
                <w:szCs w:val="21"/>
              </w:rPr>
              <w:t>0</w:t>
            </w:r>
          </w:p>
        </w:tc>
      </w:tr>
      <w:tr w:rsidR="00830995" w:rsidRPr="00830995" w14:paraId="271DCFDB" w14:textId="77777777" w:rsidTr="00820C1A">
        <w:tc>
          <w:tcPr>
            <w:tcW w:w="8500" w:type="dxa"/>
            <w:tcBorders>
              <w:bottom w:val="single" w:sz="4" w:space="0" w:color="auto"/>
            </w:tcBorders>
          </w:tcPr>
          <w:p w14:paraId="276D91A8" w14:textId="126C3586" w:rsidR="00452E36" w:rsidRPr="00830995" w:rsidRDefault="00452E36" w:rsidP="00750292">
            <w:pPr>
              <w:pStyle w:val="a9"/>
              <w:numPr>
                <w:ilvl w:val="0"/>
                <w:numId w:val="30"/>
              </w:numPr>
              <w:snapToGrid w:val="0"/>
              <w:spacing w:line="260" w:lineRule="exact"/>
              <w:ind w:leftChars="0"/>
              <w:rPr>
                <w:rFonts w:ascii="ＭＳ 明朝" w:hAnsi="ＭＳ 明朝"/>
                <w:szCs w:val="21"/>
              </w:rPr>
            </w:pPr>
            <w:r w:rsidRPr="00830995">
              <w:rPr>
                <w:rFonts w:ascii="ＭＳ 明朝" w:hAnsi="ＭＳ 明朝" w:hint="eastAsia"/>
                <w:szCs w:val="21"/>
              </w:rPr>
              <w:t>保守費用</w:t>
            </w:r>
          </w:p>
          <w:p w14:paraId="5FDE0CA2" w14:textId="3179A170" w:rsidR="00452E36" w:rsidRPr="00830995" w:rsidRDefault="00452E36" w:rsidP="00452E36">
            <w:pPr>
              <w:snapToGrid w:val="0"/>
              <w:spacing w:line="260" w:lineRule="exact"/>
              <w:rPr>
                <w:rFonts w:ascii="ＭＳ 明朝" w:hAnsi="ＭＳ 明朝"/>
                <w:szCs w:val="21"/>
              </w:rPr>
            </w:pPr>
            <w:r w:rsidRPr="00830995">
              <w:rPr>
                <w:rFonts w:ascii="ＭＳ 明朝" w:hAnsi="ＭＳ 明朝" w:hint="eastAsia"/>
                <w:szCs w:val="21"/>
              </w:rPr>
              <w:t>・要求に対する保守サービスとして、費用は妥当なものとなっているか。</w:t>
            </w:r>
          </w:p>
        </w:tc>
        <w:tc>
          <w:tcPr>
            <w:tcW w:w="1128" w:type="dxa"/>
            <w:tcBorders>
              <w:bottom w:val="single" w:sz="4" w:space="0" w:color="auto"/>
            </w:tcBorders>
            <w:vAlign w:val="center"/>
          </w:tcPr>
          <w:p w14:paraId="64979AE3" w14:textId="298BE4F1" w:rsidR="00452E36" w:rsidRPr="00830995" w:rsidRDefault="00083739" w:rsidP="00D60A11">
            <w:pPr>
              <w:snapToGrid w:val="0"/>
              <w:spacing w:line="260" w:lineRule="exact"/>
              <w:rPr>
                <w:rFonts w:ascii="ＭＳ 明朝" w:hAnsi="ＭＳ 明朝"/>
                <w:szCs w:val="21"/>
              </w:rPr>
            </w:pPr>
            <w:r w:rsidRPr="00830995">
              <w:rPr>
                <w:rFonts w:ascii="ＭＳ 明朝" w:hAnsi="ＭＳ 明朝"/>
                <w:szCs w:val="21"/>
              </w:rPr>
              <w:t>50</w:t>
            </w:r>
          </w:p>
        </w:tc>
      </w:tr>
      <w:tr w:rsidR="00830995" w:rsidRPr="00830995" w14:paraId="4E676E12" w14:textId="77777777" w:rsidTr="00E30B3A">
        <w:tc>
          <w:tcPr>
            <w:tcW w:w="9628" w:type="dxa"/>
            <w:gridSpan w:val="2"/>
            <w:shd w:val="clear" w:color="auto" w:fill="92D050"/>
          </w:tcPr>
          <w:p w14:paraId="1E6CC8FE" w14:textId="234EBF88" w:rsidR="00E30B3A" w:rsidRPr="00830995" w:rsidRDefault="00750292" w:rsidP="00750292">
            <w:pPr>
              <w:snapToGrid w:val="0"/>
              <w:spacing w:line="260" w:lineRule="exact"/>
              <w:rPr>
                <w:rFonts w:ascii="ＭＳ 明朝" w:hAnsi="ＭＳ 明朝"/>
                <w:szCs w:val="21"/>
              </w:rPr>
            </w:pPr>
            <w:r w:rsidRPr="00830995">
              <w:rPr>
                <w:rFonts w:ascii="ＭＳ 明朝" w:hAnsi="ＭＳ 明朝" w:hint="eastAsia"/>
                <w:szCs w:val="21"/>
              </w:rPr>
              <w:t>7</w:t>
            </w:r>
            <w:r w:rsidR="00E30B3A" w:rsidRPr="00830995">
              <w:rPr>
                <w:rFonts w:ascii="ＭＳ 明朝" w:hAnsi="ＭＳ 明朝" w:hint="eastAsia"/>
                <w:szCs w:val="21"/>
              </w:rPr>
              <w:t>.サーバ障害対策</w:t>
            </w:r>
          </w:p>
        </w:tc>
      </w:tr>
      <w:tr w:rsidR="00830995" w:rsidRPr="00830995" w14:paraId="02653857" w14:textId="77777777" w:rsidTr="00820C1A">
        <w:tc>
          <w:tcPr>
            <w:tcW w:w="8500" w:type="dxa"/>
            <w:tcBorders>
              <w:bottom w:val="single" w:sz="4" w:space="0" w:color="auto"/>
            </w:tcBorders>
          </w:tcPr>
          <w:p w14:paraId="251858F2" w14:textId="4F5F72C4" w:rsidR="00452E36" w:rsidRPr="00830995" w:rsidRDefault="00452E36" w:rsidP="00452E36">
            <w:pPr>
              <w:snapToGrid w:val="0"/>
              <w:spacing w:line="260" w:lineRule="exact"/>
              <w:rPr>
                <w:rFonts w:ascii="ＭＳ 明朝" w:hAnsi="ＭＳ 明朝"/>
                <w:szCs w:val="21"/>
              </w:rPr>
            </w:pPr>
            <w:r w:rsidRPr="00830995">
              <w:rPr>
                <w:rFonts w:ascii="ＭＳ 明朝" w:hAnsi="ＭＳ 明朝" w:hint="eastAsia"/>
                <w:szCs w:val="21"/>
              </w:rPr>
              <w:t>・サーバ障害時、被災時等におけるデータ保全、復旧作業の技術的対策は十分に考慮された提案となっているか。</w:t>
            </w:r>
          </w:p>
        </w:tc>
        <w:tc>
          <w:tcPr>
            <w:tcW w:w="1128" w:type="dxa"/>
            <w:tcBorders>
              <w:bottom w:val="single" w:sz="4" w:space="0" w:color="auto"/>
            </w:tcBorders>
          </w:tcPr>
          <w:p w14:paraId="3218F469" w14:textId="20EF180C" w:rsidR="00452E36" w:rsidRPr="00830995" w:rsidRDefault="00083739" w:rsidP="00D60A11">
            <w:pPr>
              <w:snapToGrid w:val="0"/>
              <w:spacing w:line="260" w:lineRule="exact"/>
              <w:rPr>
                <w:rFonts w:ascii="ＭＳ 明朝" w:hAnsi="ＭＳ 明朝"/>
                <w:szCs w:val="21"/>
              </w:rPr>
            </w:pPr>
            <w:r w:rsidRPr="00830995">
              <w:rPr>
                <w:rFonts w:ascii="ＭＳ 明朝" w:hAnsi="ＭＳ 明朝" w:hint="eastAsia"/>
                <w:szCs w:val="21"/>
              </w:rPr>
              <w:t>2</w:t>
            </w:r>
            <w:r w:rsidRPr="00830995">
              <w:rPr>
                <w:rFonts w:ascii="ＭＳ 明朝" w:hAnsi="ＭＳ 明朝"/>
                <w:szCs w:val="21"/>
              </w:rPr>
              <w:t>0</w:t>
            </w:r>
          </w:p>
        </w:tc>
      </w:tr>
      <w:tr w:rsidR="00830995" w:rsidRPr="00830995" w14:paraId="5C06DC2F" w14:textId="77777777" w:rsidTr="00E30B3A">
        <w:tc>
          <w:tcPr>
            <w:tcW w:w="9628" w:type="dxa"/>
            <w:gridSpan w:val="2"/>
            <w:shd w:val="clear" w:color="auto" w:fill="92D050"/>
          </w:tcPr>
          <w:p w14:paraId="1BFD35D5" w14:textId="0878EC37" w:rsidR="00E30B3A" w:rsidRPr="00830995" w:rsidRDefault="00750292" w:rsidP="00750292">
            <w:pPr>
              <w:snapToGrid w:val="0"/>
              <w:spacing w:line="260" w:lineRule="exact"/>
              <w:rPr>
                <w:rFonts w:ascii="ＭＳ 明朝" w:hAnsi="ＭＳ 明朝"/>
                <w:szCs w:val="21"/>
              </w:rPr>
            </w:pPr>
            <w:r w:rsidRPr="00830995">
              <w:rPr>
                <w:rFonts w:ascii="ＭＳ 明朝" w:hAnsi="ＭＳ 明朝" w:hint="eastAsia"/>
                <w:szCs w:val="21"/>
              </w:rPr>
              <w:t>8</w:t>
            </w:r>
            <w:r w:rsidR="00E30B3A" w:rsidRPr="00830995">
              <w:rPr>
                <w:rFonts w:ascii="ＭＳ 明朝" w:hAnsi="ＭＳ 明朝" w:hint="eastAsia"/>
                <w:szCs w:val="21"/>
              </w:rPr>
              <w:t xml:space="preserve">.初期導入費用 </w:t>
            </w:r>
          </w:p>
        </w:tc>
      </w:tr>
      <w:tr w:rsidR="00830995" w:rsidRPr="00830995" w14:paraId="73F39EF2" w14:textId="77777777" w:rsidTr="00820C1A">
        <w:tc>
          <w:tcPr>
            <w:tcW w:w="8500" w:type="dxa"/>
            <w:tcBorders>
              <w:bottom w:val="single" w:sz="4" w:space="0" w:color="auto"/>
            </w:tcBorders>
          </w:tcPr>
          <w:p w14:paraId="2D8DFA01" w14:textId="634B5704" w:rsidR="00452E36" w:rsidRPr="00830995" w:rsidRDefault="00452E36" w:rsidP="00D60A11">
            <w:pPr>
              <w:snapToGrid w:val="0"/>
              <w:spacing w:line="260" w:lineRule="exact"/>
              <w:rPr>
                <w:rFonts w:ascii="ＭＳ 明朝" w:hAnsi="ＭＳ 明朝"/>
                <w:szCs w:val="21"/>
              </w:rPr>
            </w:pPr>
            <w:r w:rsidRPr="00830995">
              <w:rPr>
                <w:rFonts w:ascii="ＭＳ 明朝" w:hAnsi="ＭＳ 明朝" w:hint="eastAsia"/>
                <w:szCs w:val="21"/>
              </w:rPr>
              <w:t>・本調達に係る初期導入費用について、妥当なものとなっているか。</w:t>
            </w:r>
          </w:p>
        </w:tc>
        <w:tc>
          <w:tcPr>
            <w:tcW w:w="1128" w:type="dxa"/>
            <w:tcBorders>
              <w:bottom w:val="single" w:sz="4" w:space="0" w:color="auto"/>
            </w:tcBorders>
          </w:tcPr>
          <w:p w14:paraId="3ABCB189" w14:textId="4CBE6A8D" w:rsidR="00452E36" w:rsidRPr="00830995" w:rsidRDefault="00750292" w:rsidP="00D60A11">
            <w:pPr>
              <w:snapToGrid w:val="0"/>
              <w:spacing w:line="260" w:lineRule="exact"/>
              <w:rPr>
                <w:rFonts w:ascii="ＭＳ 明朝" w:hAnsi="ＭＳ 明朝"/>
                <w:szCs w:val="21"/>
              </w:rPr>
            </w:pPr>
            <w:r w:rsidRPr="00830995">
              <w:rPr>
                <w:rFonts w:ascii="ＭＳ 明朝" w:hAnsi="ＭＳ 明朝" w:hint="eastAsia"/>
                <w:szCs w:val="21"/>
              </w:rPr>
              <w:t>70</w:t>
            </w:r>
          </w:p>
        </w:tc>
      </w:tr>
      <w:tr w:rsidR="00830995" w:rsidRPr="00830995" w14:paraId="24644073" w14:textId="77777777" w:rsidTr="00E30B3A">
        <w:tc>
          <w:tcPr>
            <w:tcW w:w="9628" w:type="dxa"/>
            <w:gridSpan w:val="2"/>
            <w:shd w:val="clear" w:color="auto" w:fill="92D050"/>
          </w:tcPr>
          <w:p w14:paraId="2B95943A" w14:textId="16BCD9FC" w:rsidR="00E30B3A" w:rsidRPr="00830995" w:rsidRDefault="00750292" w:rsidP="00662B1B">
            <w:pPr>
              <w:snapToGrid w:val="0"/>
              <w:spacing w:line="260" w:lineRule="exact"/>
              <w:rPr>
                <w:rFonts w:ascii="ＭＳ 明朝" w:hAnsi="ＭＳ 明朝"/>
                <w:szCs w:val="21"/>
              </w:rPr>
            </w:pPr>
            <w:r w:rsidRPr="00830995">
              <w:rPr>
                <w:rFonts w:ascii="ＭＳ 明朝" w:hAnsi="ＭＳ 明朝" w:hint="eastAsia"/>
                <w:szCs w:val="21"/>
              </w:rPr>
              <w:t>9</w:t>
            </w:r>
            <w:r w:rsidR="00E30B3A" w:rsidRPr="00830995">
              <w:rPr>
                <w:rFonts w:ascii="ＭＳ 明朝" w:hAnsi="ＭＳ 明朝" w:hint="eastAsia"/>
                <w:szCs w:val="21"/>
              </w:rPr>
              <w:t>.その他評価</w:t>
            </w:r>
          </w:p>
        </w:tc>
      </w:tr>
      <w:tr w:rsidR="00EC01BF" w:rsidRPr="00830995" w14:paraId="02AC53C9" w14:textId="77777777" w:rsidTr="00820C1A">
        <w:tc>
          <w:tcPr>
            <w:tcW w:w="8500" w:type="dxa"/>
          </w:tcPr>
          <w:p w14:paraId="52A421B1" w14:textId="055A7AA9" w:rsidR="00452E36" w:rsidRPr="00830995" w:rsidRDefault="00452E36" w:rsidP="00452E36">
            <w:pPr>
              <w:snapToGrid w:val="0"/>
              <w:spacing w:line="260" w:lineRule="exact"/>
              <w:rPr>
                <w:rFonts w:ascii="ＭＳ 明朝" w:hAnsi="ＭＳ 明朝"/>
                <w:szCs w:val="21"/>
              </w:rPr>
            </w:pPr>
            <w:r w:rsidRPr="00830995">
              <w:rPr>
                <w:rFonts w:ascii="ＭＳ 明朝" w:hAnsi="ＭＳ 明朝" w:hint="eastAsia"/>
                <w:szCs w:val="21"/>
              </w:rPr>
              <w:t>・本調達の仕様書に定める内容以外に、提案者より調達目標の達成に寄与する提案がなされているか。</w:t>
            </w:r>
          </w:p>
        </w:tc>
        <w:tc>
          <w:tcPr>
            <w:tcW w:w="1128" w:type="dxa"/>
          </w:tcPr>
          <w:p w14:paraId="7DAD769D" w14:textId="7648C423" w:rsidR="00452E36" w:rsidRPr="00830995" w:rsidRDefault="00083739" w:rsidP="00D60A11">
            <w:pPr>
              <w:snapToGrid w:val="0"/>
              <w:spacing w:line="260" w:lineRule="exact"/>
              <w:rPr>
                <w:rFonts w:ascii="ＭＳ 明朝" w:hAnsi="ＭＳ 明朝"/>
                <w:szCs w:val="21"/>
              </w:rPr>
            </w:pPr>
            <w:r w:rsidRPr="00830995">
              <w:rPr>
                <w:rFonts w:ascii="ＭＳ 明朝" w:hAnsi="ＭＳ 明朝" w:hint="eastAsia"/>
                <w:szCs w:val="21"/>
              </w:rPr>
              <w:t>1</w:t>
            </w:r>
            <w:r w:rsidRPr="00830995">
              <w:rPr>
                <w:rFonts w:ascii="ＭＳ 明朝" w:hAnsi="ＭＳ 明朝"/>
                <w:szCs w:val="21"/>
              </w:rPr>
              <w:t>0</w:t>
            </w:r>
          </w:p>
        </w:tc>
      </w:tr>
    </w:tbl>
    <w:p w14:paraId="68E0F6C0" w14:textId="196724EE" w:rsidR="0082672E" w:rsidRPr="00830995" w:rsidRDefault="0082672E" w:rsidP="00D60A11">
      <w:pPr>
        <w:snapToGrid w:val="0"/>
        <w:spacing w:line="260" w:lineRule="exact"/>
        <w:rPr>
          <w:rFonts w:ascii="ＭＳ 明朝" w:hAnsi="ＭＳ 明朝"/>
          <w:szCs w:val="21"/>
        </w:rPr>
      </w:pPr>
    </w:p>
    <w:p w14:paraId="1B915414" w14:textId="77777777" w:rsidR="00D5640D" w:rsidRPr="00830995" w:rsidRDefault="00D5640D" w:rsidP="00D5640D">
      <w:pPr>
        <w:pStyle w:val="af0"/>
        <w:spacing w:line="260" w:lineRule="exact"/>
        <w:ind w:firstLineChars="100" w:firstLine="210"/>
        <w:jc w:val="left"/>
        <w:rPr>
          <w:rFonts w:ascii="ＭＳ 明朝" w:eastAsia="ＭＳ 明朝" w:hAnsi="ＭＳ 明朝"/>
          <w:sz w:val="21"/>
          <w:szCs w:val="21"/>
        </w:rPr>
      </w:pPr>
      <w:r w:rsidRPr="00830995">
        <w:rPr>
          <w:rFonts w:ascii="ＭＳ 明朝" w:eastAsia="ＭＳ 明朝" w:hAnsi="ＭＳ 明朝" w:hint="eastAsia"/>
          <w:sz w:val="21"/>
          <w:szCs w:val="21"/>
        </w:rPr>
        <w:t>（3）参加無効となる場合</w:t>
      </w:r>
    </w:p>
    <w:p w14:paraId="16343D30" w14:textId="63785CE9" w:rsidR="00D5640D" w:rsidRPr="00830995" w:rsidRDefault="00D5640D" w:rsidP="00D5640D">
      <w:pPr>
        <w:pStyle w:val="af0"/>
        <w:spacing w:line="260" w:lineRule="exact"/>
        <w:ind w:firstLineChars="300" w:firstLine="630"/>
        <w:jc w:val="left"/>
        <w:rPr>
          <w:rFonts w:ascii="ＭＳ 明朝" w:eastAsia="ＭＳ 明朝" w:hAnsi="ＭＳ 明朝"/>
          <w:sz w:val="21"/>
          <w:szCs w:val="21"/>
        </w:rPr>
      </w:pPr>
      <w:r w:rsidRPr="00830995">
        <w:rPr>
          <w:rFonts w:ascii="ＭＳ 明朝" w:eastAsia="ＭＳ 明朝" w:hAnsi="ＭＳ 明朝" w:hint="eastAsia"/>
          <w:sz w:val="21"/>
          <w:szCs w:val="21"/>
        </w:rPr>
        <w:t>①提出期限を経過して提案書が到達した場合</w:t>
      </w:r>
    </w:p>
    <w:p w14:paraId="6D1C27E9" w14:textId="36F30F45" w:rsidR="00D5640D" w:rsidRPr="00830995" w:rsidRDefault="00D5640D" w:rsidP="00D5640D">
      <w:pPr>
        <w:pStyle w:val="af0"/>
        <w:spacing w:line="260" w:lineRule="exact"/>
        <w:ind w:firstLineChars="300" w:firstLine="630"/>
        <w:jc w:val="left"/>
        <w:rPr>
          <w:rFonts w:ascii="ＭＳ 明朝" w:eastAsia="ＭＳ 明朝" w:hAnsi="ＭＳ 明朝"/>
          <w:sz w:val="21"/>
          <w:szCs w:val="21"/>
        </w:rPr>
      </w:pPr>
      <w:r w:rsidRPr="00830995">
        <w:rPr>
          <w:rFonts w:ascii="ＭＳ 明朝" w:eastAsia="ＭＳ 明朝" w:hAnsi="ＭＳ 明朝" w:hint="eastAsia"/>
          <w:sz w:val="21"/>
          <w:szCs w:val="21"/>
        </w:rPr>
        <w:t>②故意に虚偽の記載がなされている場合</w:t>
      </w:r>
    </w:p>
    <w:p w14:paraId="259D8BB5" w14:textId="77777777" w:rsidR="00D5640D" w:rsidRPr="00830995" w:rsidRDefault="00D5640D" w:rsidP="00D5640D">
      <w:pPr>
        <w:pStyle w:val="af0"/>
        <w:spacing w:line="260" w:lineRule="exact"/>
        <w:ind w:firstLineChars="300" w:firstLine="630"/>
        <w:jc w:val="left"/>
        <w:rPr>
          <w:rFonts w:ascii="ＭＳ 明朝" w:eastAsia="ＭＳ 明朝" w:hAnsi="ＭＳ 明朝"/>
          <w:sz w:val="21"/>
          <w:szCs w:val="21"/>
        </w:rPr>
      </w:pPr>
    </w:p>
    <w:p w14:paraId="2428C3BD" w14:textId="1C5CEAFA" w:rsidR="00D5640D" w:rsidRPr="00830995" w:rsidRDefault="00D5640D" w:rsidP="00D5640D">
      <w:pPr>
        <w:pStyle w:val="af0"/>
        <w:spacing w:line="260" w:lineRule="exact"/>
        <w:ind w:firstLineChars="100" w:firstLine="210"/>
        <w:jc w:val="left"/>
        <w:rPr>
          <w:rFonts w:ascii="ＭＳ 明朝" w:eastAsia="ＭＳ 明朝" w:hAnsi="ＭＳ 明朝"/>
          <w:sz w:val="21"/>
          <w:szCs w:val="21"/>
        </w:rPr>
      </w:pPr>
      <w:r w:rsidRPr="00830995">
        <w:rPr>
          <w:rFonts w:ascii="ＭＳ 明朝" w:eastAsia="ＭＳ 明朝" w:hAnsi="ＭＳ 明朝" w:hint="eastAsia"/>
          <w:sz w:val="21"/>
          <w:szCs w:val="21"/>
        </w:rPr>
        <w:t>（4）選定結果の通知</w:t>
      </w:r>
    </w:p>
    <w:p w14:paraId="4AE9E77A" w14:textId="325571A4" w:rsidR="00D5640D" w:rsidRPr="00830995" w:rsidRDefault="00D5640D" w:rsidP="00D5640D">
      <w:pPr>
        <w:pStyle w:val="af0"/>
        <w:spacing w:line="260" w:lineRule="exact"/>
        <w:ind w:firstLineChars="300" w:firstLine="630"/>
        <w:jc w:val="left"/>
        <w:rPr>
          <w:rFonts w:ascii="ＭＳ 明朝" w:eastAsia="ＭＳ 明朝" w:hAnsi="ＭＳ 明朝"/>
          <w:sz w:val="21"/>
          <w:szCs w:val="21"/>
        </w:rPr>
      </w:pPr>
      <w:r w:rsidRPr="00830995">
        <w:rPr>
          <w:rFonts w:ascii="ＭＳ 明朝" w:eastAsia="ＭＳ 明朝" w:hAnsi="ＭＳ 明朝" w:hint="eastAsia"/>
          <w:sz w:val="21"/>
          <w:szCs w:val="21"/>
        </w:rPr>
        <w:t>機種等選定委員会による選定終了後、選定結果通知書にて参加者へ通知する。</w:t>
      </w:r>
    </w:p>
    <w:p w14:paraId="12F57746" w14:textId="394E18B3" w:rsidR="00662B1B" w:rsidRPr="00830995" w:rsidRDefault="00662B1B" w:rsidP="00D5640D">
      <w:pPr>
        <w:pStyle w:val="af0"/>
        <w:spacing w:line="260" w:lineRule="exact"/>
        <w:ind w:firstLineChars="300" w:firstLine="630"/>
        <w:jc w:val="left"/>
        <w:rPr>
          <w:rFonts w:ascii="ＭＳ 明朝" w:eastAsia="ＭＳ 明朝" w:hAnsi="ＭＳ 明朝"/>
          <w:sz w:val="21"/>
          <w:szCs w:val="21"/>
        </w:rPr>
      </w:pPr>
      <w:r w:rsidRPr="00830995">
        <w:rPr>
          <w:rFonts w:ascii="ＭＳ 明朝" w:eastAsia="ＭＳ 明朝" w:hAnsi="ＭＳ 明朝" w:hint="eastAsia"/>
          <w:sz w:val="21"/>
          <w:szCs w:val="21"/>
        </w:rPr>
        <w:t>検討の経過や</w:t>
      </w:r>
      <w:r w:rsidR="008D2955" w:rsidRPr="00830995">
        <w:rPr>
          <w:rFonts w:ascii="ＭＳ 明朝" w:eastAsia="ＭＳ 明朝" w:hAnsi="ＭＳ 明朝" w:hint="eastAsia"/>
          <w:sz w:val="21"/>
          <w:szCs w:val="21"/>
        </w:rPr>
        <w:t>点数等の</w:t>
      </w:r>
      <w:r w:rsidRPr="00830995">
        <w:rPr>
          <w:rFonts w:ascii="ＭＳ 明朝" w:eastAsia="ＭＳ 明朝" w:hAnsi="ＭＳ 明朝" w:hint="eastAsia"/>
          <w:sz w:val="21"/>
          <w:szCs w:val="21"/>
        </w:rPr>
        <w:t>審査内容、選定の理由については、一切公表しないものとする。</w:t>
      </w:r>
    </w:p>
    <w:p w14:paraId="1D4CA0C0" w14:textId="7A420DFA" w:rsidR="008A33C1" w:rsidRPr="00830995" w:rsidRDefault="008A33C1" w:rsidP="007A1202">
      <w:pPr>
        <w:pStyle w:val="af0"/>
        <w:numPr>
          <w:ilvl w:val="0"/>
          <w:numId w:val="29"/>
        </w:numPr>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通 知 日　：　</w:t>
      </w:r>
      <w:r w:rsidR="007A1202" w:rsidRPr="00830995">
        <w:rPr>
          <w:rFonts w:ascii="ＭＳ 明朝" w:eastAsia="ＭＳ 明朝" w:hAnsi="ＭＳ 明朝" w:hint="eastAsia"/>
          <w:sz w:val="21"/>
          <w:szCs w:val="21"/>
        </w:rPr>
        <w:t>令和４年</w:t>
      </w:r>
      <w:r w:rsidR="004741D9" w:rsidRPr="00830995">
        <w:rPr>
          <w:rFonts w:ascii="ＭＳ 明朝" w:eastAsia="ＭＳ 明朝" w:hAnsi="ＭＳ 明朝" w:hint="eastAsia"/>
          <w:sz w:val="21"/>
          <w:szCs w:val="21"/>
        </w:rPr>
        <w:t>１１</w:t>
      </w:r>
      <w:r w:rsidR="007A1202" w:rsidRPr="00830995">
        <w:rPr>
          <w:rFonts w:ascii="ＭＳ 明朝" w:eastAsia="ＭＳ 明朝" w:hAnsi="ＭＳ 明朝" w:hint="eastAsia"/>
          <w:sz w:val="21"/>
          <w:szCs w:val="21"/>
        </w:rPr>
        <w:t>月</w:t>
      </w:r>
      <w:r w:rsidR="004741D9" w:rsidRPr="00830995">
        <w:rPr>
          <w:rFonts w:ascii="ＭＳ 明朝" w:eastAsia="ＭＳ 明朝" w:hAnsi="ＭＳ 明朝" w:hint="eastAsia"/>
          <w:sz w:val="21"/>
          <w:szCs w:val="21"/>
        </w:rPr>
        <w:t>１７</w:t>
      </w:r>
      <w:r w:rsidR="007A1202" w:rsidRPr="00830995">
        <w:rPr>
          <w:rFonts w:ascii="ＭＳ 明朝" w:eastAsia="ＭＳ 明朝" w:hAnsi="ＭＳ 明朝" w:hint="eastAsia"/>
          <w:sz w:val="21"/>
          <w:szCs w:val="21"/>
        </w:rPr>
        <w:t>日</w:t>
      </w:r>
      <w:r w:rsidR="00D478B0" w:rsidRPr="00830995">
        <w:rPr>
          <w:rFonts w:ascii="ＭＳ 明朝" w:eastAsia="ＭＳ 明朝" w:hAnsi="ＭＳ 明朝" w:hint="eastAsia"/>
          <w:sz w:val="21"/>
          <w:szCs w:val="21"/>
        </w:rPr>
        <w:t>（</w:t>
      </w:r>
      <w:r w:rsidR="004741D9" w:rsidRPr="00830995">
        <w:rPr>
          <w:rFonts w:ascii="ＭＳ 明朝" w:eastAsia="ＭＳ 明朝" w:hAnsi="ＭＳ 明朝" w:hint="eastAsia"/>
          <w:sz w:val="21"/>
          <w:szCs w:val="21"/>
        </w:rPr>
        <w:t>木</w:t>
      </w:r>
      <w:r w:rsidR="007A1202" w:rsidRPr="00830995">
        <w:rPr>
          <w:rFonts w:ascii="ＭＳ 明朝" w:eastAsia="ＭＳ 明朝" w:hAnsi="ＭＳ 明朝" w:hint="eastAsia"/>
          <w:sz w:val="21"/>
          <w:szCs w:val="21"/>
        </w:rPr>
        <w:t>）</w:t>
      </w:r>
      <w:r w:rsidR="00522A20" w:rsidRPr="00830995">
        <w:rPr>
          <w:rFonts w:ascii="ＭＳ 明朝" w:eastAsia="ＭＳ 明朝" w:hAnsi="ＭＳ 明朝" w:hint="eastAsia"/>
          <w:sz w:val="21"/>
          <w:szCs w:val="21"/>
        </w:rPr>
        <w:t xml:space="preserve">　</w:t>
      </w:r>
    </w:p>
    <w:p w14:paraId="6B25A212" w14:textId="6D8F5C92" w:rsidR="00522A20" w:rsidRPr="00830995" w:rsidRDefault="00522A20" w:rsidP="00D5640D">
      <w:pPr>
        <w:pStyle w:val="af0"/>
        <w:spacing w:line="260" w:lineRule="exact"/>
        <w:ind w:firstLineChars="300" w:firstLine="630"/>
        <w:jc w:val="left"/>
        <w:rPr>
          <w:rFonts w:ascii="ＭＳ 明朝" w:eastAsia="ＭＳ 明朝" w:hAnsi="ＭＳ 明朝"/>
          <w:sz w:val="21"/>
          <w:szCs w:val="21"/>
        </w:rPr>
      </w:pPr>
      <w:r w:rsidRPr="00830995">
        <w:rPr>
          <w:rFonts w:ascii="ＭＳ 明朝" w:eastAsia="ＭＳ 明朝" w:hAnsi="ＭＳ 明朝" w:hint="eastAsia"/>
          <w:sz w:val="21"/>
          <w:szCs w:val="21"/>
        </w:rPr>
        <w:t>②　通知方法　：　全参加者に書面で通知する</w:t>
      </w:r>
    </w:p>
    <w:p w14:paraId="2FDF3138" w14:textId="5A9B096E" w:rsidR="00522A20" w:rsidRPr="00830995" w:rsidRDefault="00522A20" w:rsidP="008D2955">
      <w:pPr>
        <w:pStyle w:val="af0"/>
        <w:numPr>
          <w:ilvl w:val="0"/>
          <w:numId w:val="29"/>
        </w:numPr>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結果に対する理由説明</w:t>
      </w:r>
    </w:p>
    <w:p w14:paraId="48A01187" w14:textId="37E3EA18" w:rsidR="00F85E9A" w:rsidRPr="00830995" w:rsidRDefault="008D2955" w:rsidP="008D2955">
      <w:pPr>
        <w:pStyle w:val="af0"/>
        <w:spacing w:line="260" w:lineRule="exact"/>
        <w:ind w:left="990"/>
        <w:jc w:val="left"/>
        <w:rPr>
          <w:rFonts w:ascii="ＭＳ 明朝" w:eastAsia="ＭＳ 明朝" w:hAnsi="ＭＳ 明朝"/>
          <w:sz w:val="21"/>
          <w:szCs w:val="21"/>
        </w:rPr>
      </w:pPr>
      <w:r w:rsidRPr="00830995">
        <w:rPr>
          <w:rFonts w:ascii="ＭＳ 明朝" w:eastAsia="ＭＳ 明朝" w:hAnsi="ＭＳ 明朝" w:hint="eastAsia"/>
          <w:sz w:val="21"/>
          <w:szCs w:val="21"/>
        </w:rPr>
        <w:t>交渉権順位を付与されなかった者</w:t>
      </w:r>
      <w:r w:rsidR="00522A20" w:rsidRPr="00830995">
        <w:rPr>
          <w:rFonts w:ascii="ＭＳ 明朝" w:eastAsia="ＭＳ 明朝" w:hAnsi="ＭＳ 明朝" w:hint="eastAsia"/>
          <w:sz w:val="21"/>
          <w:szCs w:val="21"/>
        </w:rPr>
        <w:t>はその理由について</w:t>
      </w:r>
      <w:r w:rsidR="00F85E9A" w:rsidRPr="00830995">
        <w:rPr>
          <w:rFonts w:ascii="ＭＳ 明朝" w:eastAsia="ＭＳ 明朝" w:hAnsi="ＭＳ 明朝" w:hint="eastAsia"/>
          <w:sz w:val="21"/>
          <w:szCs w:val="21"/>
        </w:rPr>
        <w:t>、書面（任意様式）にて担当部局に求めることができる。担当部局は、理由を求められた場合、速やかに書面により回答す</w:t>
      </w:r>
    </w:p>
    <w:p w14:paraId="2A0FB081" w14:textId="4277E5FD" w:rsidR="00D5640D" w:rsidRPr="00830995" w:rsidRDefault="00F85E9A" w:rsidP="00F85E9A">
      <w:pPr>
        <w:pStyle w:val="af0"/>
        <w:spacing w:line="260" w:lineRule="exact"/>
        <w:ind w:firstLineChars="400" w:firstLine="840"/>
        <w:jc w:val="left"/>
        <w:rPr>
          <w:rFonts w:ascii="ＭＳ 明朝" w:eastAsia="ＭＳ 明朝" w:hAnsi="ＭＳ 明朝"/>
          <w:sz w:val="21"/>
          <w:szCs w:val="21"/>
        </w:rPr>
      </w:pPr>
      <w:r w:rsidRPr="00830995">
        <w:rPr>
          <w:rFonts w:ascii="ＭＳ 明朝" w:eastAsia="ＭＳ 明朝" w:hAnsi="ＭＳ 明朝" w:hint="eastAsia"/>
          <w:sz w:val="21"/>
          <w:szCs w:val="21"/>
        </w:rPr>
        <w:t>るものとする。</w:t>
      </w:r>
    </w:p>
    <w:p w14:paraId="1444AE56" w14:textId="00C824ED" w:rsidR="00F85E9A" w:rsidRPr="00830995" w:rsidRDefault="00F85E9A" w:rsidP="00F85E9A">
      <w:pPr>
        <w:pStyle w:val="af0"/>
        <w:spacing w:line="260" w:lineRule="exact"/>
        <w:ind w:firstLineChars="400" w:firstLine="840"/>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ア　提出期限　：　</w:t>
      </w:r>
      <w:r w:rsidR="007A1202" w:rsidRPr="00830995">
        <w:rPr>
          <w:rFonts w:ascii="ＭＳ 明朝" w:eastAsia="ＭＳ 明朝" w:hAnsi="ＭＳ 明朝" w:hint="eastAsia"/>
          <w:sz w:val="21"/>
          <w:szCs w:val="21"/>
        </w:rPr>
        <w:t>令和４年</w:t>
      </w:r>
      <w:r w:rsidR="004741D9" w:rsidRPr="00830995">
        <w:rPr>
          <w:rFonts w:ascii="ＭＳ 明朝" w:eastAsia="ＭＳ 明朝" w:hAnsi="ＭＳ 明朝" w:hint="eastAsia"/>
          <w:sz w:val="21"/>
          <w:szCs w:val="21"/>
        </w:rPr>
        <w:t>１１</w:t>
      </w:r>
      <w:r w:rsidR="007A1202" w:rsidRPr="00830995">
        <w:rPr>
          <w:rFonts w:ascii="ＭＳ 明朝" w:eastAsia="ＭＳ 明朝" w:hAnsi="ＭＳ 明朝" w:hint="eastAsia"/>
          <w:sz w:val="21"/>
          <w:szCs w:val="21"/>
        </w:rPr>
        <w:t>月</w:t>
      </w:r>
      <w:r w:rsidR="003677DC" w:rsidRPr="00830995">
        <w:rPr>
          <w:rFonts w:ascii="ＭＳ 明朝" w:eastAsia="ＭＳ 明朝" w:hAnsi="ＭＳ 明朝" w:hint="eastAsia"/>
          <w:sz w:val="21"/>
          <w:szCs w:val="21"/>
        </w:rPr>
        <w:t>２１</w:t>
      </w:r>
      <w:r w:rsidR="007A1202" w:rsidRPr="00830995">
        <w:rPr>
          <w:rFonts w:ascii="ＭＳ 明朝" w:eastAsia="ＭＳ 明朝" w:hAnsi="ＭＳ 明朝" w:hint="eastAsia"/>
          <w:sz w:val="21"/>
          <w:szCs w:val="21"/>
        </w:rPr>
        <w:t>日（</w:t>
      </w:r>
      <w:r w:rsidR="003677DC" w:rsidRPr="00830995">
        <w:rPr>
          <w:rFonts w:ascii="ＭＳ 明朝" w:eastAsia="ＭＳ 明朝" w:hAnsi="ＭＳ 明朝" w:hint="eastAsia"/>
          <w:sz w:val="21"/>
          <w:szCs w:val="21"/>
        </w:rPr>
        <w:t>月</w:t>
      </w:r>
      <w:r w:rsidR="007A1202" w:rsidRPr="00830995">
        <w:rPr>
          <w:rFonts w:ascii="ＭＳ 明朝" w:eastAsia="ＭＳ 明朝" w:hAnsi="ＭＳ 明朝" w:hint="eastAsia"/>
          <w:sz w:val="21"/>
          <w:szCs w:val="21"/>
        </w:rPr>
        <w:t>）</w:t>
      </w:r>
      <w:r w:rsidR="008D2955" w:rsidRPr="00830995">
        <w:rPr>
          <w:rFonts w:ascii="ＭＳ 明朝" w:eastAsia="ＭＳ 明朝" w:hAnsi="ＭＳ 明朝" w:hint="eastAsia"/>
          <w:sz w:val="21"/>
          <w:szCs w:val="21"/>
        </w:rPr>
        <w:t xml:space="preserve">　午後５時</w:t>
      </w:r>
      <w:r w:rsidRPr="00830995">
        <w:rPr>
          <w:rFonts w:ascii="ＭＳ 明朝" w:eastAsia="ＭＳ 明朝" w:hAnsi="ＭＳ 明朝" w:hint="eastAsia"/>
          <w:sz w:val="21"/>
          <w:szCs w:val="21"/>
        </w:rPr>
        <w:t>まで</w:t>
      </w:r>
    </w:p>
    <w:p w14:paraId="279EF99E" w14:textId="5498AD7D" w:rsidR="00F85E9A" w:rsidRPr="00830995" w:rsidRDefault="00FB3367" w:rsidP="00F85E9A">
      <w:pPr>
        <w:pStyle w:val="af0"/>
        <w:spacing w:line="260" w:lineRule="exact"/>
        <w:ind w:firstLineChars="400" w:firstLine="840"/>
        <w:jc w:val="left"/>
        <w:rPr>
          <w:rFonts w:ascii="ＭＳ 明朝" w:eastAsia="ＭＳ 明朝" w:hAnsi="ＭＳ 明朝"/>
          <w:sz w:val="21"/>
          <w:szCs w:val="21"/>
        </w:rPr>
      </w:pPr>
      <w:r w:rsidRPr="00830995">
        <w:rPr>
          <w:rFonts w:ascii="ＭＳ 明朝" w:eastAsia="ＭＳ 明朝" w:hAnsi="ＭＳ 明朝" w:hint="eastAsia"/>
          <w:sz w:val="21"/>
          <w:szCs w:val="21"/>
        </w:rPr>
        <w:t>イ　提出場所　：　長崎県壱岐病院　総務課　財務係</w:t>
      </w:r>
    </w:p>
    <w:p w14:paraId="004466B0" w14:textId="571814F3" w:rsidR="00FB3367" w:rsidRPr="00830995" w:rsidRDefault="00FB3367" w:rsidP="00F85E9A">
      <w:pPr>
        <w:pStyle w:val="af0"/>
        <w:spacing w:line="260" w:lineRule="exact"/>
        <w:ind w:firstLineChars="400" w:firstLine="840"/>
        <w:jc w:val="left"/>
        <w:rPr>
          <w:rFonts w:ascii="ＭＳ 明朝" w:eastAsia="ＭＳ 明朝" w:hAnsi="ＭＳ 明朝"/>
          <w:sz w:val="21"/>
          <w:szCs w:val="21"/>
        </w:rPr>
      </w:pPr>
      <w:r w:rsidRPr="00830995">
        <w:rPr>
          <w:rFonts w:ascii="ＭＳ 明朝" w:eastAsia="ＭＳ 明朝" w:hAnsi="ＭＳ 明朝" w:hint="eastAsia"/>
          <w:sz w:val="21"/>
          <w:szCs w:val="21"/>
        </w:rPr>
        <w:t>ウ　提出方法　：　郵送、持参または電子メール</w:t>
      </w:r>
    </w:p>
    <w:p w14:paraId="6C67C6C9" w14:textId="6442073A" w:rsidR="00FB3367" w:rsidRPr="00830995" w:rsidRDefault="00FB3367" w:rsidP="00FB3367">
      <w:pPr>
        <w:pStyle w:val="af0"/>
        <w:spacing w:line="260" w:lineRule="exact"/>
        <w:jc w:val="left"/>
        <w:rPr>
          <w:rFonts w:ascii="ＭＳ 明朝" w:eastAsia="ＭＳ 明朝" w:hAnsi="ＭＳ 明朝"/>
          <w:sz w:val="21"/>
          <w:szCs w:val="21"/>
        </w:rPr>
      </w:pPr>
    </w:p>
    <w:p w14:paraId="17288D85" w14:textId="77777777" w:rsidR="00FB3367" w:rsidRPr="00830995" w:rsidRDefault="00FB3367" w:rsidP="00FB3367">
      <w:pPr>
        <w:pStyle w:val="af0"/>
        <w:spacing w:line="260" w:lineRule="exact"/>
        <w:ind w:firstLineChars="200" w:firstLine="420"/>
        <w:jc w:val="left"/>
        <w:rPr>
          <w:rFonts w:ascii="ＭＳ 明朝" w:eastAsia="ＭＳ 明朝" w:hAnsi="ＭＳ 明朝"/>
          <w:sz w:val="21"/>
          <w:szCs w:val="21"/>
        </w:rPr>
      </w:pPr>
      <w:r w:rsidRPr="00830995">
        <w:rPr>
          <w:rFonts w:ascii="ＭＳ 明朝" w:eastAsia="ＭＳ 明朝" w:hAnsi="ＭＳ 明朝" w:hint="eastAsia"/>
          <w:sz w:val="21"/>
          <w:szCs w:val="21"/>
        </w:rPr>
        <w:t>審査の結果、第一交渉権者となった者には、担当者より契約価格等の交渉の日時を通知する。第</w:t>
      </w:r>
    </w:p>
    <w:p w14:paraId="76995C33" w14:textId="09C9E31D" w:rsidR="00FB3367" w:rsidRPr="00830995" w:rsidRDefault="00FB3367" w:rsidP="00FB3367">
      <w:pPr>
        <w:pStyle w:val="af0"/>
        <w:spacing w:line="260" w:lineRule="exact"/>
        <w:ind w:firstLineChars="100" w:firstLine="210"/>
        <w:jc w:val="left"/>
        <w:rPr>
          <w:rFonts w:ascii="ＭＳ 明朝" w:eastAsia="ＭＳ 明朝" w:hAnsi="ＭＳ 明朝"/>
          <w:sz w:val="21"/>
          <w:szCs w:val="21"/>
        </w:rPr>
      </w:pPr>
      <w:r w:rsidRPr="00830995">
        <w:rPr>
          <w:rFonts w:ascii="ＭＳ 明朝" w:eastAsia="ＭＳ 明朝" w:hAnsi="ＭＳ 明朝" w:hint="eastAsia"/>
          <w:sz w:val="21"/>
          <w:szCs w:val="21"/>
        </w:rPr>
        <w:t>一交渉権者との交渉が不調となった場合、次順位交渉権者に交渉日時を通知する。</w:t>
      </w:r>
    </w:p>
    <w:p w14:paraId="0174E014" w14:textId="77777777" w:rsidR="00FB3367" w:rsidRPr="00830995" w:rsidRDefault="00FB3367" w:rsidP="00FB3367">
      <w:pPr>
        <w:pStyle w:val="af0"/>
        <w:spacing w:line="260" w:lineRule="exact"/>
        <w:ind w:firstLineChars="200" w:firstLine="420"/>
        <w:jc w:val="left"/>
        <w:rPr>
          <w:rFonts w:ascii="ＭＳ 明朝" w:eastAsia="ＭＳ 明朝" w:hAnsi="ＭＳ 明朝"/>
          <w:sz w:val="21"/>
          <w:szCs w:val="21"/>
        </w:rPr>
      </w:pPr>
      <w:r w:rsidRPr="00830995">
        <w:rPr>
          <w:rFonts w:ascii="ＭＳ 明朝" w:eastAsia="ＭＳ 明朝" w:hAnsi="ＭＳ 明朝" w:hint="eastAsia"/>
          <w:sz w:val="21"/>
          <w:szCs w:val="21"/>
        </w:rPr>
        <w:t>なお、交渉権者が次の各号に抵触した際は、直ちにその地位を喪失し、その者との交渉は打ち切</w:t>
      </w:r>
    </w:p>
    <w:p w14:paraId="7C24F563" w14:textId="10D61F21" w:rsidR="00FB3367" w:rsidRPr="00830995" w:rsidRDefault="00FB3367" w:rsidP="00FB3367">
      <w:pPr>
        <w:pStyle w:val="af0"/>
        <w:spacing w:line="260" w:lineRule="exact"/>
        <w:ind w:firstLineChars="100" w:firstLine="210"/>
        <w:jc w:val="left"/>
        <w:rPr>
          <w:rFonts w:ascii="ＭＳ 明朝" w:eastAsia="ＭＳ 明朝" w:hAnsi="ＭＳ 明朝"/>
          <w:sz w:val="21"/>
          <w:szCs w:val="21"/>
        </w:rPr>
      </w:pPr>
      <w:r w:rsidRPr="00830995">
        <w:rPr>
          <w:rFonts w:ascii="ＭＳ 明朝" w:eastAsia="ＭＳ 明朝" w:hAnsi="ＭＳ 明朝" w:hint="eastAsia"/>
          <w:sz w:val="21"/>
          <w:szCs w:val="21"/>
        </w:rPr>
        <w:t>ることとする。</w:t>
      </w:r>
    </w:p>
    <w:p w14:paraId="30E6C63C" w14:textId="6AF2F8CF" w:rsidR="00FB3367" w:rsidRPr="00830995" w:rsidRDefault="00FB3367" w:rsidP="00FB3367">
      <w:pPr>
        <w:pStyle w:val="af0"/>
        <w:spacing w:line="260" w:lineRule="exact"/>
        <w:ind w:firstLineChars="200" w:firstLine="420"/>
        <w:jc w:val="left"/>
        <w:rPr>
          <w:rFonts w:ascii="ＭＳ 明朝" w:eastAsia="ＭＳ 明朝" w:hAnsi="ＭＳ 明朝"/>
          <w:sz w:val="21"/>
          <w:szCs w:val="21"/>
        </w:rPr>
      </w:pPr>
      <w:r w:rsidRPr="00830995">
        <w:rPr>
          <w:rFonts w:ascii="ＭＳ 明朝" w:eastAsia="ＭＳ 明朝" w:hAnsi="ＭＳ 明朝" w:hint="eastAsia"/>
          <w:sz w:val="21"/>
          <w:szCs w:val="21"/>
        </w:rPr>
        <w:t>①　他の交渉権者の交渉を妨害した場合</w:t>
      </w:r>
    </w:p>
    <w:p w14:paraId="204FBB99" w14:textId="06840EDF" w:rsidR="00FB3367" w:rsidRPr="00830995" w:rsidRDefault="00FB3367" w:rsidP="00FB3367">
      <w:pPr>
        <w:pStyle w:val="af0"/>
        <w:spacing w:line="260" w:lineRule="exact"/>
        <w:ind w:firstLineChars="200" w:firstLine="420"/>
        <w:jc w:val="left"/>
        <w:rPr>
          <w:rFonts w:ascii="ＭＳ 明朝" w:eastAsia="ＭＳ 明朝" w:hAnsi="ＭＳ 明朝"/>
          <w:sz w:val="21"/>
          <w:szCs w:val="21"/>
        </w:rPr>
      </w:pPr>
      <w:r w:rsidRPr="00830995">
        <w:rPr>
          <w:rFonts w:ascii="ＭＳ 明朝" w:eastAsia="ＭＳ 明朝" w:hAnsi="ＭＳ 明朝" w:hint="eastAsia"/>
          <w:sz w:val="21"/>
          <w:szCs w:val="21"/>
        </w:rPr>
        <w:t>②　交渉の妨害、契約手続きの遅延を目的として交渉権を得た場合</w:t>
      </w:r>
    </w:p>
    <w:p w14:paraId="39D9EBB4" w14:textId="77777777" w:rsidR="00FB3367" w:rsidRPr="00830995" w:rsidRDefault="00FB3367" w:rsidP="00FB3367">
      <w:pPr>
        <w:pStyle w:val="af0"/>
        <w:spacing w:line="260" w:lineRule="exact"/>
        <w:ind w:firstLineChars="200" w:firstLine="420"/>
        <w:jc w:val="left"/>
        <w:rPr>
          <w:rFonts w:ascii="ＭＳ 明朝" w:eastAsia="ＭＳ 明朝" w:hAnsi="ＭＳ 明朝"/>
          <w:sz w:val="21"/>
          <w:szCs w:val="21"/>
        </w:rPr>
      </w:pPr>
      <w:r w:rsidRPr="00830995">
        <w:rPr>
          <w:rFonts w:ascii="ＭＳ 明朝" w:eastAsia="ＭＳ 明朝" w:hAnsi="ＭＳ 明朝" w:hint="eastAsia"/>
          <w:sz w:val="21"/>
          <w:szCs w:val="21"/>
        </w:rPr>
        <w:t>③　他の交渉権者と連合した場合は関係交渉権者全員（連合が想定される場合は、交渉を一時中</w:t>
      </w:r>
    </w:p>
    <w:p w14:paraId="198A749E" w14:textId="01FCBB33" w:rsidR="00FB3367" w:rsidRPr="00830995" w:rsidRDefault="00FB3367" w:rsidP="00FB3367">
      <w:pPr>
        <w:pStyle w:val="af0"/>
        <w:spacing w:line="260" w:lineRule="exact"/>
        <w:ind w:firstLineChars="400" w:firstLine="840"/>
        <w:jc w:val="left"/>
        <w:rPr>
          <w:rFonts w:ascii="ＭＳ 明朝" w:eastAsia="ＭＳ 明朝" w:hAnsi="ＭＳ 明朝"/>
          <w:sz w:val="21"/>
          <w:szCs w:val="21"/>
        </w:rPr>
      </w:pPr>
      <w:r w:rsidRPr="00830995">
        <w:rPr>
          <w:rFonts w:ascii="ＭＳ 明朝" w:eastAsia="ＭＳ 明朝" w:hAnsi="ＭＳ 明朝" w:hint="eastAsia"/>
          <w:sz w:val="21"/>
          <w:szCs w:val="21"/>
        </w:rPr>
        <w:t>断する。契約後に連合が発覚した場合には履行の既済部分を除き契約を無効とする。）</w:t>
      </w:r>
    </w:p>
    <w:p w14:paraId="6FA88253" w14:textId="7D508C4E" w:rsidR="00FB3367" w:rsidRPr="00830995" w:rsidRDefault="00FB3367" w:rsidP="00FB3367">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④　交渉を拒否した場合</w:t>
      </w:r>
    </w:p>
    <w:p w14:paraId="2E9C9B72" w14:textId="1F6259C3" w:rsidR="00FB3367" w:rsidRPr="00830995" w:rsidRDefault="00FB3367" w:rsidP="00FB3367">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⑤　交渉中に辞退を申し出た場合</w:t>
      </w:r>
    </w:p>
    <w:p w14:paraId="40C42D15" w14:textId="492B3F2E" w:rsidR="00FB3367" w:rsidRPr="00830995" w:rsidRDefault="00FB3367" w:rsidP="00FB3367">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⑥　当初見積額を下回る価格を提示しない場合で、かつ、その理由を説明できない場合</w:t>
      </w:r>
    </w:p>
    <w:p w14:paraId="41024F07" w14:textId="6BFEB08C" w:rsidR="00FB3367" w:rsidRPr="00830995" w:rsidRDefault="00FB3367" w:rsidP="00FB3367">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⑦　担当者において交渉が膠着状態に陥ったと判断した場合</w:t>
      </w:r>
    </w:p>
    <w:p w14:paraId="109E9590" w14:textId="77777777" w:rsidR="00FB3367" w:rsidRPr="00830995" w:rsidRDefault="00FB3367" w:rsidP="00FB3367">
      <w:pPr>
        <w:pStyle w:val="af0"/>
        <w:spacing w:line="260" w:lineRule="exact"/>
        <w:jc w:val="left"/>
        <w:rPr>
          <w:rFonts w:ascii="ＭＳ 明朝" w:eastAsia="ＭＳ 明朝" w:hAnsi="ＭＳ 明朝"/>
          <w:sz w:val="21"/>
          <w:szCs w:val="21"/>
        </w:rPr>
      </w:pPr>
    </w:p>
    <w:p w14:paraId="1CC25C07" w14:textId="77777777" w:rsidR="008D2955" w:rsidRPr="00830995" w:rsidRDefault="00FB3367" w:rsidP="008D2955">
      <w:pPr>
        <w:pStyle w:val="af0"/>
        <w:spacing w:line="260" w:lineRule="exact"/>
        <w:ind w:firstLineChars="200" w:firstLine="420"/>
        <w:jc w:val="left"/>
        <w:rPr>
          <w:rFonts w:ascii="ＭＳ 明朝" w:eastAsia="ＭＳ 明朝" w:hAnsi="ＭＳ 明朝"/>
          <w:sz w:val="21"/>
          <w:szCs w:val="21"/>
        </w:rPr>
      </w:pPr>
      <w:r w:rsidRPr="00830995">
        <w:rPr>
          <w:rFonts w:ascii="ＭＳ 明朝" w:eastAsia="ＭＳ 明朝" w:hAnsi="ＭＳ 明朝" w:hint="eastAsia"/>
          <w:sz w:val="21"/>
          <w:szCs w:val="21"/>
        </w:rPr>
        <w:t>以下、交渉が不調となった場合は同様に交渉順位に従い、暫時交渉日時を通知</w:t>
      </w:r>
      <w:r w:rsidR="008D2955" w:rsidRPr="00830995">
        <w:rPr>
          <w:rFonts w:ascii="ＭＳ 明朝" w:eastAsia="ＭＳ 明朝" w:hAnsi="ＭＳ 明朝" w:hint="eastAsia"/>
          <w:sz w:val="21"/>
          <w:szCs w:val="21"/>
        </w:rPr>
        <w:t>するが</w:t>
      </w:r>
      <w:r w:rsidRPr="00830995">
        <w:rPr>
          <w:rFonts w:ascii="ＭＳ 明朝" w:eastAsia="ＭＳ 明朝" w:hAnsi="ＭＳ 明朝" w:hint="eastAsia"/>
          <w:sz w:val="21"/>
          <w:szCs w:val="21"/>
        </w:rPr>
        <w:t>、担当者が</w:t>
      </w:r>
    </w:p>
    <w:p w14:paraId="7D895872" w14:textId="77777777" w:rsidR="008D2955" w:rsidRPr="00830995" w:rsidRDefault="00FB3367" w:rsidP="008D2955">
      <w:pPr>
        <w:pStyle w:val="af0"/>
        <w:spacing w:line="260" w:lineRule="exact"/>
        <w:ind w:firstLineChars="200" w:firstLine="420"/>
        <w:jc w:val="left"/>
        <w:rPr>
          <w:rFonts w:ascii="ＭＳ 明朝" w:eastAsia="ＭＳ 明朝" w:hAnsi="ＭＳ 明朝"/>
          <w:sz w:val="21"/>
          <w:szCs w:val="21"/>
        </w:rPr>
      </w:pPr>
      <w:r w:rsidRPr="00830995">
        <w:rPr>
          <w:rFonts w:ascii="ＭＳ 明朝" w:eastAsia="ＭＳ 明朝" w:hAnsi="ＭＳ 明朝" w:hint="eastAsia"/>
          <w:sz w:val="21"/>
          <w:szCs w:val="21"/>
        </w:rPr>
        <w:t>これ以上の交渉を行っても契約価格決定に到らないと判断した場合は、契約手続そのものを打ち</w:t>
      </w:r>
    </w:p>
    <w:p w14:paraId="7F058DC4" w14:textId="77777777" w:rsidR="008D2955" w:rsidRPr="00830995" w:rsidRDefault="00FB3367" w:rsidP="008D2955">
      <w:pPr>
        <w:pStyle w:val="af0"/>
        <w:spacing w:line="260" w:lineRule="exact"/>
        <w:ind w:firstLineChars="200" w:firstLine="420"/>
        <w:jc w:val="left"/>
        <w:rPr>
          <w:rFonts w:ascii="ＭＳ 明朝" w:eastAsia="ＭＳ 明朝" w:hAnsi="ＭＳ 明朝"/>
          <w:sz w:val="21"/>
          <w:szCs w:val="21"/>
        </w:rPr>
      </w:pPr>
      <w:r w:rsidRPr="00830995">
        <w:rPr>
          <w:rFonts w:ascii="ＭＳ 明朝" w:eastAsia="ＭＳ 明朝" w:hAnsi="ＭＳ 明朝" w:hint="eastAsia"/>
          <w:sz w:val="21"/>
          <w:szCs w:val="21"/>
        </w:rPr>
        <w:t>切り、再度入札を執行する。なお、今回参加者に次回以降の優先参加あるいは意図的な排除とい</w:t>
      </w:r>
    </w:p>
    <w:p w14:paraId="541C1FCD" w14:textId="71DE7A45" w:rsidR="00FB3367" w:rsidRPr="00830995" w:rsidRDefault="00FB3367" w:rsidP="008D2955">
      <w:pPr>
        <w:pStyle w:val="af0"/>
        <w:spacing w:line="260" w:lineRule="exact"/>
        <w:ind w:firstLineChars="200" w:firstLine="420"/>
        <w:jc w:val="left"/>
        <w:rPr>
          <w:rFonts w:ascii="ＭＳ 明朝" w:eastAsia="ＭＳ 明朝" w:hAnsi="ＭＳ 明朝"/>
          <w:sz w:val="21"/>
          <w:szCs w:val="21"/>
        </w:rPr>
      </w:pPr>
      <w:r w:rsidRPr="00830995">
        <w:rPr>
          <w:rFonts w:ascii="ＭＳ 明朝" w:eastAsia="ＭＳ 明朝" w:hAnsi="ＭＳ 明朝" w:hint="eastAsia"/>
          <w:sz w:val="21"/>
          <w:szCs w:val="21"/>
        </w:rPr>
        <w:t>った措置は講じない。</w:t>
      </w:r>
    </w:p>
    <w:p w14:paraId="20EE99CD" w14:textId="77777777" w:rsidR="00F85E9A" w:rsidRPr="00830995" w:rsidRDefault="00F85E9A" w:rsidP="00F85E9A">
      <w:pPr>
        <w:pStyle w:val="af0"/>
        <w:spacing w:line="260" w:lineRule="exact"/>
        <w:jc w:val="left"/>
        <w:rPr>
          <w:rFonts w:ascii="ＭＳ 明朝" w:eastAsia="ＭＳ 明朝" w:hAnsi="ＭＳ 明朝"/>
          <w:sz w:val="21"/>
          <w:szCs w:val="21"/>
        </w:rPr>
      </w:pPr>
    </w:p>
    <w:p w14:paraId="0A62078B" w14:textId="052A5C2C" w:rsidR="00D5640D" w:rsidRPr="00830995" w:rsidRDefault="00D5640D" w:rsidP="000F6BED">
      <w:pPr>
        <w:pStyle w:val="af0"/>
        <w:spacing w:line="260" w:lineRule="exact"/>
        <w:ind w:firstLineChars="50" w:firstLine="105"/>
        <w:jc w:val="left"/>
        <w:rPr>
          <w:rFonts w:ascii="ＭＳ 明朝" w:eastAsia="ＭＳ 明朝" w:hAnsi="ＭＳ 明朝"/>
          <w:sz w:val="21"/>
          <w:szCs w:val="21"/>
        </w:rPr>
      </w:pPr>
      <w:r w:rsidRPr="00830995">
        <w:rPr>
          <w:rFonts w:ascii="ＭＳ 明朝" w:eastAsia="ＭＳ 明朝" w:hAnsi="ＭＳ 明朝" w:hint="eastAsia"/>
          <w:sz w:val="21"/>
          <w:szCs w:val="21"/>
        </w:rPr>
        <w:t>1</w:t>
      </w:r>
      <w:r w:rsidR="000F6BED" w:rsidRPr="00830995">
        <w:rPr>
          <w:rFonts w:ascii="ＭＳ 明朝" w:eastAsia="ＭＳ 明朝" w:hAnsi="ＭＳ 明朝"/>
          <w:sz w:val="21"/>
          <w:szCs w:val="21"/>
        </w:rPr>
        <w:t>1</w:t>
      </w:r>
      <w:r w:rsidRPr="00830995">
        <w:rPr>
          <w:rFonts w:ascii="ＭＳ 明朝" w:eastAsia="ＭＳ 明朝" w:hAnsi="ＭＳ 明朝" w:hint="eastAsia"/>
          <w:sz w:val="21"/>
          <w:szCs w:val="21"/>
        </w:rPr>
        <w:t>.</w:t>
      </w:r>
      <w:r w:rsidRPr="00830995">
        <w:rPr>
          <w:rFonts w:ascii="ＭＳ 明朝" w:eastAsia="ＭＳ 明朝" w:hAnsi="ＭＳ 明朝"/>
          <w:sz w:val="21"/>
          <w:szCs w:val="21"/>
        </w:rPr>
        <w:t xml:space="preserve"> </w:t>
      </w:r>
      <w:r w:rsidRPr="00830995">
        <w:rPr>
          <w:rFonts w:ascii="ＭＳ 明朝" w:eastAsia="ＭＳ 明朝" w:hAnsi="ＭＳ 明朝" w:hint="eastAsia"/>
          <w:sz w:val="21"/>
          <w:szCs w:val="21"/>
        </w:rPr>
        <w:t xml:space="preserve">入札保証金 </w:t>
      </w:r>
    </w:p>
    <w:p w14:paraId="6DC81943" w14:textId="77777777" w:rsidR="00D5640D" w:rsidRPr="00830995" w:rsidRDefault="00D5640D" w:rsidP="000F6BED">
      <w:pPr>
        <w:pStyle w:val="af0"/>
        <w:spacing w:line="260" w:lineRule="exact"/>
        <w:ind w:firstLineChars="200" w:firstLine="420"/>
        <w:jc w:val="left"/>
        <w:rPr>
          <w:rFonts w:ascii="ＭＳ 明朝" w:eastAsia="ＭＳ 明朝" w:hAnsi="ＭＳ 明朝"/>
          <w:sz w:val="21"/>
          <w:szCs w:val="21"/>
        </w:rPr>
      </w:pPr>
      <w:r w:rsidRPr="00830995">
        <w:rPr>
          <w:rFonts w:ascii="ＭＳ 明朝" w:eastAsia="ＭＳ 明朝" w:hAnsi="ＭＳ 明朝" w:hint="eastAsia"/>
          <w:sz w:val="21"/>
          <w:szCs w:val="21"/>
        </w:rPr>
        <w:t>入札保証金は免除とする。</w:t>
      </w:r>
    </w:p>
    <w:p w14:paraId="093D7DA4" w14:textId="1E394F79" w:rsidR="00D5640D" w:rsidRPr="00830995" w:rsidRDefault="000F6BED" w:rsidP="00D5640D">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w:t>
      </w:r>
    </w:p>
    <w:p w14:paraId="307E2144" w14:textId="68A50839" w:rsidR="00D5640D" w:rsidRPr="00830995" w:rsidRDefault="000F6BED" w:rsidP="000F6BED">
      <w:pPr>
        <w:pStyle w:val="af0"/>
        <w:spacing w:line="260" w:lineRule="exact"/>
        <w:ind w:firstLineChars="50" w:firstLine="105"/>
        <w:jc w:val="left"/>
        <w:rPr>
          <w:rFonts w:ascii="ＭＳ 明朝" w:eastAsia="ＭＳ 明朝" w:hAnsi="ＭＳ 明朝"/>
          <w:sz w:val="21"/>
          <w:szCs w:val="21"/>
        </w:rPr>
      </w:pPr>
      <w:r w:rsidRPr="00830995">
        <w:rPr>
          <w:rFonts w:ascii="ＭＳ 明朝" w:eastAsia="ＭＳ 明朝" w:hAnsi="ＭＳ 明朝"/>
          <w:sz w:val="21"/>
          <w:szCs w:val="21"/>
        </w:rPr>
        <w:t>12</w:t>
      </w:r>
      <w:r w:rsidR="00D5640D" w:rsidRPr="00830995">
        <w:rPr>
          <w:rFonts w:ascii="ＭＳ 明朝" w:eastAsia="ＭＳ 明朝" w:hAnsi="ＭＳ 明朝" w:hint="eastAsia"/>
          <w:sz w:val="21"/>
          <w:szCs w:val="21"/>
        </w:rPr>
        <w:t>.</w:t>
      </w:r>
      <w:r w:rsidR="00D5640D" w:rsidRPr="00830995">
        <w:rPr>
          <w:rFonts w:ascii="ＭＳ 明朝" w:eastAsia="ＭＳ 明朝" w:hAnsi="ＭＳ 明朝"/>
          <w:sz w:val="21"/>
          <w:szCs w:val="21"/>
        </w:rPr>
        <w:t xml:space="preserve"> </w:t>
      </w:r>
      <w:r w:rsidR="00D5640D" w:rsidRPr="00830995">
        <w:rPr>
          <w:rFonts w:ascii="ＭＳ 明朝" w:eastAsia="ＭＳ 明朝" w:hAnsi="ＭＳ 明朝" w:hint="eastAsia"/>
          <w:sz w:val="21"/>
          <w:szCs w:val="21"/>
        </w:rPr>
        <w:t xml:space="preserve">契約保証金 </w:t>
      </w:r>
    </w:p>
    <w:p w14:paraId="41329B84" w14:textId="77777777" w:rsidR="000F6BED" w:rsidRPr="00830995" w:rsidRDefault="00D5640D" w:rsidP="000F6BED">
      <w:pPr>
        <w:pStyle w:val="af0"/>
        <w:spacing w:line="260" w:lineRule="exact"/>
        <w:ind w:firstLineChars="200" w:firstLine="420"/>
        <w:jc w:val="left"/>
        <w:rPr>
          <w:rFonts w:ascii="ＭＳ 明朝" w:eastAsia="ＭＳ 明朝" w:hAnsi="ＭＳ 明朝"/>
          <w:sz w:val="21"/>
          <w:szCs w:val="21"/>
        </w:rPr>
      </w:pPr>
      <w:r w:rsidRPr="00830995">
        <w:rPr>
          <w:rFonts w:ascii="ＭＳ 明朝" w:eastAsia="ＭＳ 明朝" w:hAnsi="ＭＳ 明朝" w:hint="eastAsia"/>
          <w:sz w:val="21"/>
          <w:szCs w:val="21"/>
        </w:rPr>
        <w:t>契約保証金の額は、契約金額(消費税及び地方消費税を含む。)の 100 分の 10 以上の金額とす</w:t>
      </w:r>
    </w:p>
    <w:p w14:paraId="1F3E402F" w14:textId="053AF0C0" w:rsidR="00D5640D" w:rsidRPr="00830995" w:rsidRDefault="00D5640D" w:rsidP="000F6BED">
      <w:pPr>
        <w:pStyle w:val="af0"/>
        <w:spacing w:line="260" w:lineRule="exact"/>
        <w:ind w:firstLineChars="200" w:firstLine="420"/>
        <w:jc w:val="left"/>
        <w:rPr>
          <w:rFonts w:ascii="ＭＳ 明朝" w:eastAsia="ＭＳ 明朝" w:hAnsi="ＭＳ 明朝"/>
          <w:sz w:val="21"/>
          <w:szCs w:val="21"/>
        </w:rPr>
      </w:pPr>
      <w:r w:rsidRPr="00830995">
        <w:rPr>
          <w:rFonts w:ascii="ＭＳ 明朝" w:eastAsia="ＭＳ 明朝" w:hAnsi="ＭＳ 明朝" w:hint="eastAsia"/>
          <w:sz w:val="21"/>
          <w:szCs w:val="21"/>
        </w:rPr>
        <w:t>る。ただし、長崎県病院企業団財務規程第 147 条に掲げる担保の提供、財務規程第 148 条第 1</w:t>
      </w:r>
    </w:p>
    <w:p w14:paraId="6678F804" w14:textId="4D84DF69" w:rsidR="00D5640D" w:rsidRPr="00830995" w:rsidRDefault="00D5640D" w:rsidP="00D5640D">
      <w:pPr>
        <w:pStyle w:val="af0"/>
        <w:spacing w:line="260" w:lineRule="exact"/>
        <w:ind w:firstLineChars="200" w:firstLine="420"/>
        <w:jc w:val="left"/>
        <w:rPr>
          <w:rFonts w:ascii="ＭＳ 明朝" w:eastAsia="ＭＳ 明朝" w:hAnsi="ＭＳ 明朝"/>
          <w:sz w:val="21"/>
          <w:szCs w:val="21"/>
        </w:rPr>
      </w:pPr>
      <w:r w:rsidRPr="00830995">
        <w:rPr>
          <w:rFonts w:ascii="ＭＳ 明朝" w:eastAsia="ＭＳ 明朝" w:hAnsi="ＭＳ 明朝" w:hint="eastAsia"/>
          <w:sz w:val="21"/>
          <w:szCs w:val="21"/>
        </w:rPr>
        <w:t>項第 1 号に規定する履行保証保険証券の提供に代えることができる。次の場合には、契約保証</w:t>
      </w:r>
    </w:p>
    <w:p w14:paraId="53EEB5D0" w14:textId="20CCA8EB" w:rsidR="00D5640D" w:rsidRPr="00830995" w:rsidRDefault="00D5640D" w:rsidP="00D5640D">
      <w:pPr>
        <w:pStyle w:val="af0"/>
        <w:spacing w:line="260" w:lineRule="exact"/>
        <w:ind w:firstLineChars="200" w:firstLine="420"/>
        <w:jc w:val="left"/>
        <w:rPr>
          <w:rFonts w:ascii="ＭＳ 明朝" w:eastAsia="ＭＳ 明朝" w:hAnsi="ＭＳ 明朝"/>
          <w:sz w:val="21"/>
          <w:szCs w:val="21"/>
        </w:rPr>
      </w:pPr>
      <w:r w:rsidRPr="00830995">
        <w:rPr>
          <w:rFonts w:ascii="ＭＳ 明朝" w:eastAsia="ＭＳ 明朝" w:hAnsi="ＭＳ 明朝" w:hint="eastAsia"/>
          <w:sz w:val="21"/>
          <w:szCs w:val="21"/>
        </w:rPr>
        <w:t>金の納付が免除される。</w:t>
      </w:r>
    </w:p>
    <w:p w14:paraId="5332EE39" w14:textId="0B6BEB4A" w:rsidR="00D5640D" w:rsidRPr="00830995" w:rsidRDefault="00D5640D" w:rsidP="00D5640D">
      <w:pPr>
        <w:pStyle w:val="af0"/>
        <w:spacing w:line="260" w:lineRule="exact"/>
        <w:ind w:firstLineChars="100" w:firstLine="210"/>
        <w:jc w:val="left"/>
        <w:rPr>
          <w:rFonts w:ascii="ＭＳ 明朝" w:eastAsia="ＭＳ 明朝" w:hAnsi="ＭＳ 明朝"/>
          <w:sz w:val="21"/>
          <w:szCs w:val="21"/>
        </w:rPr>
      </w:pPr>
      <w:r w:rsidRPr="00830995">
        <w:rPr>
          <w:rFonts w:ascii="ＭＳ 明朝" w:eastAsia="ＭＳ 明朝" w:hAnsi="ＭＳ 明朝" w:hint="eastAsia"/>
          <w:sz w:val="21"/>
          <w:szCs w:val="21"/>
        </w:rPr>
        <w:t>（1）保険会社との間に長崎県</w:t>
      </w:r>
      <w:r w:rsidR="00BE4FC8" w:rsidRPr="00830995">
        <w:rPr>
          <w:rFonts w:ascii="ＭＳ 明朝" w:eastAsia="ＭＳ 明朝" w:hAnsi="ＭＳ 明朝" w:hint="eastAsia"/>
          <w:sz w:val="21"/>
          <w:szCs w:val="21"/>
        </w:rPr>
        <w:t>壱岐病院</w:t>
      </w:r>
      <w:r w:rsidRPr="00830995">
        <w:rPr>
          <w:rFonts w:ascii="ＭＳ 明朝" w:eastAsia="ＭＳ 明朝" w:hAnsi="ＭＳ 明朝" w:hint="eastAsia"/>
          <w:sz w:val="21"/>
          <w:szCs w:val="21"/>
        </w:rPr>
        <w:t>院長を被保険者とする履行保証保険契約を締結し、その</w:t>
      </w:r>
    </w:p>
    <w:p w14:paraId="2F443655" w14:textId="1268A29C" w:rsidR="00D5640D" w:rsidRPr="00830995" w:rsidRDefault="00D5640D" w:rsidP="00D5640D">
      <w:pPr>
        <w:pStyle w:val="af0"/>
        <w:spacing w:line="260" w:lineRule="exact"/>
        <w:ind w:firstLineChars="300" w:firstLine="630"/>
        <w:jc w:val="left"/>
        <w:rPr>
          <w:rFonts w:ascii="ＭＳ 明朝" w:eastAsia="ＭＳ 明朝" w:hAnsi="ＭＳ 明朝"/>
          <w:sz w:val="21"/>
          <w:szCs w:val="21"/>
        </w:rPr>
      </w:pPr>
      <w:r w:rsidRPr="00830995">
        <w:rPr>
          <w:rFonts w:ascii="ＭＳ 明朝" w:eastAsia="ＭＳ 明朝" w:hAnsi="ＭＳ 明朝" w:hint="eastAsia"/>
          <w:sz w:val="21"/>
          <w:szCs w:val="21"/>
        </w:rPr>
        <w:t>証書を提出したとき。</w:t>
      </w:r>
    </w:p>
    <w:p w14:paraId="11CC7288" w14:textId="77777777" w:rsidR="00D5640D" w:rsidRPr="00830995" w:rsidRDefault="00D5640D" w:rsidP="00D5640D">
      <w:pPr>
        <w:pStyle w:val="af0"/>
        <w:spacing w:line="260" w:lineRule="exact"/>
        <w:ind w:firstLineChars="100" w:firstLine="210"/>
        <w:jc w:val="left"/>
        <w:rPr>
          <w:rFonts w:ascii="ＭＳ 明朝" w:eastAsia="ＭＳ 明朝" w:hAnsi="ＭＳ 明朝"/>
          <w:sz w:val="21"/>
          <w:szCs w:val="21"/>
        </w:rPr>
      </w:pPr>
      <w:r w:rsidRPr="00830995">
        <w:rPr>
          <w:rFonts w:ascii="ＭＳ 明朝" w:eastAsia="ＭＳ 明朝" w:hAnsi="ＭＳ 明朝" w:hint="eastAsia"/>
          <w:sz w:val="21"/>
          <w:szCs w:val="21"/>
        </w:rPr>
        <w:t>（2）提案書提出期限日の前日から前々年度までの間において、長崎県若しくは他の地方公共団体又</w:t>
      </w:r>
    </w:p>
    <w:p w14:paraId="022A0843" w14:textId="5FC48919" w:rsidR="00D5640D" w:rsidRPr="00830995" w:rsidRDefault="00D5640D" w:rsidP="00D5640D">
      <w:pPr>
        <w:pStyle w:val="af0"/>
        <w:spacing w:line="260" w:lineRule="exact"/>
        <w:ind w:firstLineChars="300" w:firstLine="630"/>
        <w:jc w:val="left"/>
        <w:rPr>
          <w:rFonts w:ascii="ＭＳ 明朝" w:eastAsia="ＭＳ 明朝" w:hAnsi="ＭＳ 明朝"/>
          <w:sz w:val="21"/>
          <w:szCs w:val="21"/>
        </w:rPr>
      </w:pPr>
      <w:r w:rsidRPr="00830995">
        <w:rPr>
          <w:rFonts w:ascii="ＭＳ 明朝" w:eastAsia="ＭＳ 明朝" w:hAnsi="ＭＳ 明朝" w:hint="eastAsia"/>
          <w:sz w:val="21"/>
          <w:szCs w:val="21"/>
        </w:rPr>
        <w:t>は国との同種、同規模の契約の履行証明(2 件)を提出したとき。</w:t>
      </w:r>
    </w:p>
    <w:p w14:paraId="5D0998F8" w14:textId="77777777" w:rsidR="00D5640D" w:rsidRPr="00830995" w:rsidRDefault="00D5640D" w:rsidP="00D5640D">
      <w:pPr>
        <w:pStyle w:val="af0"/>
        <w:spacing w:line="260" w:lineRule="exact"/>
        <w:ind w:firstLineChars="350" w:firstLine="735"/>
        <w:jc w:val="left"/>
        <w:rPr>
          <w:rFonts w:ascii="ＭＳ 明朝" w:eastAsia="ＭＳ 明朝" w:hAnsi="ＭＳ 明朝"/>
          <w:sz w:val="21"/>
          <w:szCs w:val="21"/>
        </w:rPr>
      </w:pPr>
      <w:r w:rsidRPr="00830995">
        <w:rPr>
          <w:rFonts w:ascii="ＭＳ 明朝" w:eastAsia="ＭＳ 明朝" w:hAnsi="ＭＳ 明朝" w:hint="eastAsia"/>
          <w:sz w:val="21"/>
          <w:szCs w:val="21"/>
        </w:rPr>
        <w:t>ただし、契約上の義務の履行を怠った場合は、落札者は「売買契約書」に基づき違約金を当院</w:t>
      </w:r>
    </w:p>
    <w:p w14:paraId="0417A39B" w14:textId="5559471A" w:rsidR="00D5640D" w:rsidRPr="00830995" w:rsidRDefault="00D5640D" w:rsidP="00D5640D">
      <w:pPr>
        <w:pStyle w:val="af0"/>
        <w:spacing w:line="260" w:lineRule="exact"/>
        <w:ind w:firstLineChars="300" w:firstLine="630"/>
        <w:jc w:val="left"/>
        <w:rPr>
          <w:rFonts w:ascii="ＭＳ 明朝" w:eastAsia="ＭＳ 明朝" w:hAnsi="ＭＳ 明朝"/>
          <w:sz w:val="21"/>
          <w:szCs w:val="21"/>
        </w:rPr>
      </w:pPr>
      <w:r w:rsidRPr="00830995">
        <w:rPr>
          <w:rFonts w:ascii="ＭＳ 明朝" w:eastAsia="ＭＳ 明朝" w:hAnsi="ＭＳ 明朝" w:hint="eastAsia"/>
          <w:sz w:val="21"/>
          <w:szCs w:val="21"/>
        </w:rPr>
        <w:t>の指定する期間内に、当院に支払わなければならない。</w:t>
      </w:r>
    </w:p>
    <w:p w14:paraId="74CA17C2" w14:textId="77777777" w:rsidR="00D5640D" w:rsidRPr="00830995" w:rsidRDefault="00D5640D" w:rsidP="00D5640D">
      <w:pPr>
        <w:pStyle w:val="af0"/>
        <w:spacing w:line="260" w:lineRule="exact"/>
        <w:jc w:val="left"/>
        <w:rPr>
          <w:rFonts w:ascii="ＭＳ 明朝" w:eastAsia="ＭＳ 明朝" w:hAnsi="ＭＳ 明朝"/>
          <w:sz w:val="21"/>
          <w:szCs w:val="21"/>
        </w:rPr>
      </w:pPr>
    </w:p>
    <w:p w14:paraId="19EC26A9" w14:textId="6BDE43B1" w:rsidR="00D5640D" w:rsidRPr="00830995" w:rsidRDefault="000F6BED" w:rsidP="000F6BED">
      <w:pPr>
        <w:pStyle w:val="af0"/>
        <w:spacing w:line="260" w:lineRule="exact"/>
        <w:ind w:firstLineChars="50" w:firstLine="105"/>
        <w:jc w:val="left"/>
        <w:rPr>
          <w:rFonts w:ascii="ＭＳ 明朝" w:eastAsia="ＭＳ 明朝" w:hAnsi="ＭＳ 明朝"/>
          <w:sz w:val="21"/>
          <w:szCs w:val="21"/>
        </w:rPr>
      </w:pPr>
      <w:r w:rsidRPr="00830995">
        <w:rPr>
          <w:rFonts w:ascii="ＭＳ 明朝" w:eastAsia="ＭＳ 明朝" w:hAnsi="ＭＳ 明朝"/>
          <w:sz w:val="21"/>
          <w:szCs w:val="21"/>
        </w:rPr>
        <w:t>13</w:t>
      </w:r>
      <w:r w:rsidR="00D5640D" w:rsidRPr="00830995">
        <w:rPr>
          <w:rFonts w:ascii="ＭＳ 明朝" w:eastAsia="ＭＳ 明朝" w:hAnsi="ＭＳ 明朝" w:hint="eastAsia"/>
          <w:sz w:val="21"/>
          <w:szCs w:val="21"/>
        </w:rPr>
        <w:t>.</w:t>
      </w:r>
      <w:r w:rsidR="00D5640D" w:rsidRPr="00830995">
        <w:rPr>
          <w:rFonts w:ascii="ＭＳ 明朝" w:eastAsia="ＭＳ 明朝" w:hAnsi="ＭＳ 明朝"/>
          <w:sz w:val="21"/>
          <w:szCs w:val="21"/>
        </w:rPr>
        <w:t xml:space="preserve"> </w:t>
      </w:r>
      <w:r w:rsidR="00D5640D" w:rsidRPr="00830995">
        <w:rPr>
          <w:rFonts w:ascii="ＭＳ 明朝" w:eastAsia="ＭＳ 明朝" w:hAnsi="ＭＳ 明朝" w:hint="eastAsia"/>
          <w:sz w:val="21"/>
          <w:szCs w:val="21"/>
        </w:rPr>
        <w:t>プロポーザル日程等</w:t>
      </w:r>
    </w:p>
    <w:tbl>
      <w:tblPr>
        <w:tblStyle w:val="af2"/>
        <w:tblpPr w:leftFromText="142" w:rightFromText="142" w:vertAnchor="text" w:horzAnchor="margin" w:tblpY="87"/>
        <w:tblW w:w="0" w:type="auto"/>
        <w:tblLook w:val="04A0" w:firstRow="1" w:lastRow="0" w:firstColumn="1" w:lastColumn="0" w:noHBand="0" w:noVBand="1"/>
      </w:tblPr>
      <w:tblGrid>
        <w:gridCol w:w="3209"/>
        <w:gridCol w:w="6284"/>
      </w:tblGrid>
      <w:tr w:rsidR="00830995" w:rsidRPr="00830995" w14:paraId="31855464" w14:textId="77777777" w:rsidTr="00AC05EC">
        <w:tc>
          <w:tcPr>
            <w:tcW w:w="3209" w:type="dxa"/>
          </w:tcPr>
          <w:p w14:paraId="70EDF299" w14:textId="402F732D" w:rsidR="00E24177" w:rsidRPr="00830995" w:rsidRDefault="00E24177" w:rsidP="00AC05EC">
            <w:pPr>
              <w:pStyle w:val="af0"/>
              <w:spacing w:line="260" w:lineRule="exact"/>
              <w:jc w:val="center"/>
              <w:rPr>
                <w:rFonts w:ascii="ＭＳ 明朝" w:eastAsia="ＭＳ 明朝" w:hAnsi="ＭＳ 明朝"/>
                <w:sz w:val="21"/>
                <w:szCs w:val="21"/>
              </w:rPr>
            </w:pPr>
            <w:r w:rsidRPr="00830995">
              <w:rPr>
                <w:rFonts w:ascii="ＭＳ 明朝" w:eastAsia="ＭＳ 明朝" w:hAnsi="ＭＳ 明朝" w:hint="eastAsia"/>
                <w:sz w:val="21"/>
                <w:szCs w:val="21"/>
              </w:rPr>
              <w:t>区　分</w:t>
            </w:r>
          </w:p>
        </w:tc>
        <w:tc>
          <w:tcPr>
            <w:tcW w:w="6284" w:type="dxa"/>
          </w:tcPr>
          <w:p w14:paraId="2C681F4B" w14:textId="56EF94E1" w:rsidR="00E24177" w:rsidRPr="00830995" w:rsidRDefault="00E24177" w:rsidP="00AC05EC">
            <w:pPr>
              <w:pStyle w:val="af0"/>
              <w:spacing w:line="260" w:lineRule="exact"/>
              <w:jc w:val="center"/>
              <w:rPr>
                <w:rFonts w:ascii="ＭＳ 明朝" w:eastAsia="ＭＳ 明朝" w:hAnsi="ＭＳ 明朝"/>
                <w:sz w:val="21"/>
                <w:szCs w:val="21"/>
              </w:rPr>
            </w:pPr>
            <w:r w:rsidRPr="00830995">
              <w:rPr>
                <w:rFonts w:ascii="ＭＳ 明朝" w:eastAsia="ＭＳ 明朝" w:hAnsi="ＭＳ 明朝" w:hint="eastAsia"/>
                <w:sz w:val="21"/>
                <w:szCs w:val="21"/>
              </w:rPr>
              <w:t>期　間　、　期　限　等</w:t>
            </w:r>
          </w:p>
        </w:tc>
      </w:tr>
      <w:tr w:rsidR="00830995" w:rsidRPr="00830995" w14:paraId="1B71C49E" w14:textId="77777777" w:rsidTr="00AC05EC">
        <w:trPr>
          <w:trHeight w:val="397"/>
        </w:trPr>
        <w:tc>
          <w:tcPr>
            <w:tcW w:w="3209" w:type="dxa"/>
            <w:vAlign w:val="center"/>
          </w:tcPr>
          <w:p w14:paraId="6303597E" w14:textId="5064D4EA" w:rsidR="00E24177" w:rsidRPr="00830995" w:rsidRDefault="00E24177" w:rsidP="00AC05EC">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公告日</w:t>
            </w:r>
          </w:p>
        </w:tc>
        <w:tc>
          <w:tcPr>
            <w:tcW w:w="6284" w:type="dxa"/>
            <w:vAlign w:val="center"/>
          </w:tcPr>
          <w:p w14:paraId="49A35E9F" w14:textId="18EE8FE5" w:rsidR="00E24177" w:rsidRPr="00830995" w:rsidRDefault="00F30BA6" w:rsidP="00276D4B">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令和４年</w:t>
            </w:r>
            <w:r w:rsidR="00276D4B" w:rsidRPr="00830995">
              <w:rPr>
                <w:rFonts w:ascii="ＭＳ 明朝" w:eastAsia="ＭＳ 明朝" w:hAnsi="ＭＳ 明朝" w:hint="eastAsia"/>
                <w:sz w:val="21"/>
                <w:szCs w:val="21"/>
              </w:rPr>
              <w:t>１０</w:t>
            </w:r>
            <w:r w:rsidRPr="00830995">
              <w:rPr>
                <w:rFonts w:ascii="ＭＳ 明朝" w:eastAsia="ＭＳ 明朝" w:hAnsi="ＭＳ 明朝" w:hint="eastAsia"/>
                <w:sz w:val="21"/>
                <w:szCs w:val="21"/>
              </w:rPr>
              <w:t>月</w:t>
            </w:r>
            <w:r w:rsidR="00276D4B" w:rsidRPr="00830995">
              <w:rPr>
                <w:rFonts w:ascii="ＭＳ 明朝" w:eastAsia="ＭＳ 明朝" w:hAnsi="ＭＳ 明朝" w:hint="eastAsia"/>
                <w:sz w:val="21"/>
                <w:szCs w:val="21"/>
              </w:rPr>
              <w:t>１７</w:t>
            </w:r>
            <w:r w:rsidRPr="00830995">
              <w:rPr>
                <w:rFonts w:ascii="ＭＳ 明朝" w:eastAsia="ＭＳ 明朝" w:hAnsi="ＭＳ 明朝" w:hint="eastAsia"/>
                <w:sz w:val="21"/>
                <w:szCs w:val="21"/>
              </w:rPr>
              <w:t>日（</w:t>
            </w:r>
            <w:r w:rsidR="00466946" w:rsidRPr="00830995">
              <w:rPr>
                <w:rFonts w:ascii="ＭＳ 明朝" w:eastAsia="ＭＳ 明朝" w:hAnsi="ＭＳ 明朝" w:hint="eastAsia"/>
                <w:sz w:val="21"/>
                <w:szCs w:val="21"/>
              </w:rPr>
              <w:t>月</w:t>
            </w:r>
            <w:r w:rsidRPr="00830995">
              <w:rPr>
                <w:rFonts w:ascii="ＭＳ 明朝" w:eastAsia="ＭＳ 明朝" w:hAnsi="ＭＳ 明朝" w:hint="eastAsia"/>
                <w:sz w:val="21"/>
                <w:szCs w:val="21"/>
              </w:rPr>
              <w:t>）</w:t>
            </w:r>
          </w:p>
        </w:tc>
      </w:tr>
      <w:tr w:rsidR="00830995" w:rsidRPr="00830995" w14:paraId="56FFA37F" w14:textId="77777777" w:rsidTr="00AC05EC">
        <w:trPr>
          <w:trHeight w:val="397"/>
        </w:trPr>
        <w:tc>
          <w:tcPr>
            <w:tcW w:w="3209" w:type="dxa"/>
            <w:vAlign w:val="center"/>
          </w:tcPr>
          <w:p w14:paraId="7690A67B" w14:textId="548D8ADE" w:rsidR="00E24177" w:rsidRPr="00830995" w:rsidRDefault="00E24177" w:rsidP="00AC05EC">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参加申請書等</w:t>
            </w:r>
            <w:r w:rsidR="00BE4FC8" w:rsidRPr="00830995">
              <w:rPr>
                <w:rFonts w:ascii="ＭＳ 明朝" w:eastAsia="ＭＳ 明朝" w:hAnsi="ＭＳ 明朝" w:hint="eastAsia"/>
                <w:sz w:val="21"/>
                <w:szCs w:val="21"/>
              </w:rPr>
              <w:t>受付期間</w:t>
            </w:r>
          </w:p>
        </w:tc>
        <w:tc>
          <w:tcPr>
            <w:tcW w:w="6284" w:type="dxa"/>
            <w:vAlign w:val="center"/>
          </w:tcPr>
          <w:p w14:paraId="59060521" w14:textId="59B7B622" w:rsidR="00E24177" w:rsidRPr="00830995" w:rsidRDefault="00F30BA6" w:rsidP="00276D4B">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令和４年</w:t>
            </w:r>
            <w:r w:rsidR="00276D4B" w:rsidRPr="00830995">
              <w:rPr>
                <w:rFonts w:ascii="ＭＳ 明朝" w:eastAsia="ＭＳ 明朝" w:hAnsi="ＭＳ 明朝" w:hint="eastAsia"/>
                <w:sz w:val="21"/>
                <w:szCs w:val="21"/>
              </w:rPr>
              <w:t>１０</w:t>
            </w:r>
            <w:r w:rsidRPr="00830995">
              <w:rPr>
                <w:rFonts w:ascii="ＭＳ 明朝" w:eastAsia="ＭＳ 明朝" w:hAnsi="ＭＳ 明朝" w:hint="eastAsia"/>
                <w:sz w:val="21"/>
                <w:szCs w:val="21"/>
              </w:rPr>
              <w:t>月</w:t>
            </w:r>
            <w:r w:rsidR="00276D4B" w:rsidRPr="00830995">
              <w:rPr>
                <w:rFonts w:ascii="ＭＳ 明朝" w:eastAsia="ＭＳ 明朝" w:hAnsi="ＭＳ 明朝" w:hint="eastAsia"/>
                <w:sz w:val="21"/>
                <w:szCs w:val="21"/>
              </w:rPr>
              <w:t>１７</w:t>
            </w:r>
            <w:r w:rsidRPr="00830995">
              <w:rPr>
                <w:rFonts w:ascii="ＭＳ 明朝" w:eastAsia="ＭＳ 明朝" w:hAnsi="ＭＳ 明朝" w:hint="eastAsia"/>
                <w:sz w:val="21"/>
                <w:szCs w:val="21"/>
              </w:rPr>
              <w:t>日（</w:t>
            </w:r>
            <w:r w:rsidR="00466946" w:rsidRPr="00830995">
              <w:rPr>
                <w:rFonts w:ascii="ＭＳ 明朝" w:eastAsia="ＭＳ 明朝" w:hAnsi="ＭＳ 明朝" w:hint="eastAsia"/>
                <w:sz w:val="21"/>
                <w:szCs w:val="21"/>
              </w:rPr>
              <w:t>月</w:t>
            </w:r>
            <w:r w:rsidRPr="00830995">
              <w:rPr>
                <w:rFonts w:ascii="ＭＳ 明朝" w:eastAsia="ＭＳ 明朝" w:hAnsi="ＭＳ 明朝" w:hint="eastAsia"/>
                <w:sz w:val="21"/>
                <w:szCs w:val="21"/>
              </w:rPr>
              <w:t xml:space="preserve">）　～　</w:t>
            </w:r>
            <w:r w:rsidR="00276D4B" w:rsidRPr="00830995">
              <w:rPr>
                <w:rFonts w:ascii="ＭＳ 明朝" w:eastAsia="ＭＳ 明朝" w:hAnsi="ＭＳ 明朝" w:hint="eastAsia"/>
                <w:sz w:val="21"/>
                <w:szCs w:val="21"/>
              </w:rPr>
              <w:t>１０</w:t>
            </w:r>
            <w:r w:rsidRPr="00830995">
              <w:rPr>
                <w:rFonts w:ascii="ＭＳ 明朝" w:eastAsia="ＭＳ 明朝" w:hAnsi="ＭＳ 明朝" w:hint="eastAsia"/>
                <w:sz w:val="21"/>
                <w:szCs w:val="21"/>
              </w:rPr>
              <w:t>月</w:t>
            </w:r>
            <w:r w:rsidR="00276D4B" w:rsidRPr="00830995">
              <w:rPr>
                <w:rFonts w:ascii="ＭＳ 明朝" w:eastAsia="ＭＳ 明朝" w:hAnsi="ＭＳ 明朝" w:hint="eastAsia"/>
                <w:sz w:val="21"/>
                <w:szCs w:val="21"/>
              </w:rPr>
              <w:t>２４</w:t>
            </w:r>
            <w:r w:rsidRPr="00830995">
              <w:rPr>
                <w:rFonts w:ascii="ＭＳ 明朝" w:eastAsia="ＭＳ 明朝" w:hAnsi="ＭＳ 明朝" w:hint="eastAsia"/>
                <w:sz w:val="21"/>
                <w:szCs w:val="21"/>
              </w:rPr>
              <w:t>日（</w:t>
            </w:r>
            <w:r w:rsidR="00276D4B" w:rsidRPr="00830995">
              <w:rPr>
                <w:rFonts w:ascii="ＭＳ 明朝" w:eastAsia="ＭＳ 明朝" w:hAnsi="ＭＳ 明朝" w:hint="eastAsia"/>
                <w:sz w:val="21"/>
                <w:szCs w:val="21"/>
              </w:rPr>
              <w:t>月</w:t>
            </w:r>
            <w:r w:rsidRPr="00830995">
              <w:rPr>
                <w:rFonts w:ascii="ＭＳ 明朝" w:eastAsia="ＭＳ 明朝" w:hAnsi="ＭＳ 明朝" w:hint="eastAsia"/>
                <w:sz w:val="21"/>
                <w:szCs w:val="21"/>
              </w:rPr>
              <w:t>）</w:t>
            </w:r>
          </w:p>
        </w:tc>
      </w:tr>
      <w:tr w:rsidR="00830995" w:rsidRPr="00830995" w14:paraId="3187839E" w14:textId="77777777" w:rsidTr="00AC05EC">
        <w:trPr>
          <w:trHeight w:val="397"/>
        </w:trPr>
        <w:tc>
          <w:tcPr>
            <w:tcW w:w="3209" w:type="dxa"/>
            <w:vAlign w:val="center"/>
          </w:tcPr>
          <w:p w14:paraId="2830172E" w14:textId="078CA623" w:rsidR="00E24177" w:rsidRPr="00830995" w:rsidRDefault="00BE4FC8" w:rsidP="00AC05EC">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企画提案書提出期間</w:t>
            </w:r>
          </w:p>
        </w:tc>
        <w:tc>
          <w:tcPr>
            <w:tcW w:w="6284" w:type="dxa"/>
            <w:vAlign w:val="center"/>
          </w:tcPr>
          <w:p w14:paraId="13F4CDCA" w14:textId="10DC9F17" w:rsidR="00E24177" w:rsidRPr="00830995" w:rsidRDefault="007A1202" w:rsidP="00276D4B">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令和４年</w:t>
            </w:r>
            <w:r w:rsidR="00276D4B" w:rsidRPr="00830995">
              <w:rPr>
                <w:rFonts w:ascii="ＭＳ 明朝" w:eastAsia="ＭＳ 明朝" w:hAnsi="ＭＳ 明朝" w:hint="eastAsia"/>
                <w:sz w:val="21"/>
                <w:szCs w:val="21"/>
              </w:rPr>
              <w:t>１０</w:t>
            </w:r>
            <w:r w:rsidR="00F30BA6" w:rsidRPr="00830995">
              <w:rPr>
                <w:rFonts w:ascii="ＭＳ 明朝" w:eastAsia="ＭＳ 明朝" w:hAnsi="ＭＳ 明朝" w:hint="eastAsia"/>
                <w:sz w:val="21"/>
                <w:szCs w:val="21"/>
              </w:rPr>
              <w:t>月</w:t>
            </w:r>
            <w:r w:rsidR="004D0C79" w:rsidRPr="00830995">
              <w:rPr>
                <w:rFonts w:ascii="ＭＳ 明朝" w:eastAsia="ＭＳ 明朝" w:hAnsi="ＭＳ 明朝" w:hint="eastAsia"/>
                <w:sz w:val="21"/>
                <w:szCs w:val="21"/>
              </w:rPr>
              <w:t>２５</w:t>
            </w:r>
            <w:r w:rsidRPr="00830995">
              <w:rPr>
                <w:rFonts w:ascii="ＭＳ 明朝" w:eastAsia="ＭＳ 明朝" w:hAnsi="ＭＳ 明朝" w:hint="eastAsia"/>
                <w:sz w:val="21"/>
                <w:szCs w:val="21"/>
              </w:rPr>
              <w:t>日（</w:t>
            </w:r>
            <w:r w:rsidR="00276D4B" w:rsidRPr="00830995">
              <w:rPr>
                <w:rFonts w:ascii="ＭＳ 明朝" w:eastAsia="ＭＳ 明朝" w:hAnsi="ＭＳ 明朝" w:hint="eastAsia"/>
                <w:sz w:val="21"/>
                <w:szCs w:val="21"/>
              </w:rPr>
              <w:t>火</w:t>
            </w:r>
            <w:r w:rsidR="00F30BA6" w:rsidRPr="00830995">
              <w:rPr>
                <w:rFonts w:ascii="ＭＳ 明朝" w:eastAsia="ＭＳ 明朝" w:hAnsi="ＭＳ 明朝" w:hint="eastAsia"/>
                <w:sz w:val="21"/>
                <w:szCs w:val="21"/>
              </w:rPr>
              <w:t xml:space="preserve">）　～　</w:t>
            </w:r>
            <w:r w:rsidR="00276D4B" w:rsidRPr="00830995">
              <w:rPr>
                <w:rFonts w:ascii="ＭＳ 明朝" w:eastAsia="ＭＳ 明朝" w:hAnsi="ＭＳ 明朝" w:hint="eastAsia"/>
                <w:sz w:val="21"/>
                <w:szCs w:val="21"/>
              </w:rPr>
              <w:t>１１</w:t>
            </w:r>
            <w:r w:rsidR="00F30BA6" w:rsidRPr="00830995">
              <w:rPr>
                <w:rFonts w:ascii="ＭＳ 明朝" w:eastAsia="ＭＳ 明朝" w:hAnsi="ＭＳ 明朝" w:hint="eastAsia"/>
                <w:sz w:val="21"/>
                <w:szCs w:val="21"/>
              </w:rPr>
              <w:t>月</w:t>
            </w:r>
            <w:r w:rsidRPr="00830995">
              <w:rPr>
                <w:rFonts w:ascii="ＭＳ 明朝" w:eastAsia="ＭＳ 明朝" w:hAnsi="ＭＳ 明朝" w:hint="eastAsia"/>
                <w:sz w:val="21"/>
                <w:szCs w:val="21"/>
              </w:rPr>
              <w:t xml:space="preserve">　</w:t>
            </w:r>
            <w:r w:rsidR="00276D4B" w:rsidRPr="00830995">
              <w:rPr>
                <w:rFonts w:ascii="ＭＳ 明朝" w:eastAsia="ＭＳ 明朝" w:hAnsi="ＭＳ 明朝" w:hint="eastAsia"/>
                <w:sz w:val="21"/>
                <w:szCs w:val="21"/>
              </w:rPr>
              <w:t>９</w:t>
            </w:r>
            <w:r w:rsidR="00F30BA6" w:rsidRPr="00830995">
              <w:rPr>
                <w:rFonts w:ascii="ＭＳ 明朝" w:eastAsia="ＭＳ 明朝" w:hAnsi="ＭＳ 明朝" w:hint="eastAsia"/>
                <w:sz w:val="21"/>
                <w:szCs w:val="21"/>
              </w:rPr>
              <w:t>日（</w:t>
            </w:r>
            <w:r w:rsidR="00276D4B" w:rsidRPr="00830995">
              <w:rPr>
                <w:rFonts w:ascii="ＭＳ 明朝" w:eastAsia="ＭＳ 明朝" w:hAnsi="ＭＳ 明朝" w:hint="eastAsia"/>
                <w:sz w:val="21"/>
                <w:szCs w:val="21"/>
              </w:rPr>
              <w:t>水</w:t>
            </w:r>
            <w:r w:rsidR="00F30BA6" w:rsidRPr="00830995">
              <w:rPr>
                <w:rFonts w:ascii="ＭＳ 明朝" w:eastAsia="ＭＳ 明朝" w:hAnsi="ＭＳ 明朝" w:hint="eastAsia"/>
                <w:sz w:val="21"/>
                <w:szCs w:val="21"/>
              </w:rPr>
              <w:t>）</w:t>
            </w:r>
          </w:p>
        </w:tc>
      </w:tr>
      <w:tr w:rsidR="00830995" w:rsidRPr="00830995" w14:paraId="7B1F29C2" w14:textId="77777777" w:rsidTr="00AC05EC">
        <w:trPr>
          <w:trHeight w:val="397"/>
        </w:trPr>
        <w:tc>
          <w:tcPr>
            <w:tcW w:w="3209" w:type="dxa"/>
            <w:vAlign w:val="center"/>
          </w:tcPr>
          <w:p w14:paraId="36D117F2" w14:textId="23463F45" w:rsidR="00E24177" w:rsidRPr="00830995" w:rsidRDefault="00BE4FC8" w:rsidP="00AC05EC">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質疑書（参加申込）の受付期間</w:t>
            </w:r>
          </w:p>
        </w:tc>
        <w:tc>
          <w:tcPr>
            <w:tcW w:w="6284" w:type="dxa"/>
            <w:vAlign w:val="center"/>
          </w:tcPr>
          <w:p w14:paraId="54C094F4" w14:textId="0CAA39A4" w:rsidR="00E24177" w:rsidRPr="00830995" w:rsidRDefault="007A1202" w:rsidP="00276D4B">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令和４年</w:t>
            </w:r>
            <w:r w:rsidR="00276D4B" w:rsidRPr="00830995">
              <w:rPr>
                <w:rFonts w:ascii="ＭＳ 明朝" w:eastAsia="ＭＳ 明朝" w:hAnsi="ＭＳ 明朝" w:hint="eastAsia"/>
                <w:sz w:val="21"/>
                <w:szCs w:val="21"/>
              </w:rPr>
              <w:t>１０</w:t>
            </w:r>
            <w:r w:rsidR="00F30BA6" w:rsidRPr="00830995">
              <w:rPr>
                <w:rFonts w:ascii="ＭＳ 明朝" w:eastAsia="ＭＳ 明朝" w:hAnsi="ＭＳ 明朝" w:hint="eastAsia"/>
                <w:sz w:val="21"/>
                <w:szCs w:val="21"/>
              </w:rPr>
              <w:t>月</w:t>
            </w:r>
            <w:r w:rsidR="00276D4B" w:rsidRPr="00830995">
              <w:rPr>
                <w:rFonts w:ascii="ＭＳ 明朝" w:eastAsia="ＭＳ 明朝" w:hAnsi="ＭＳ 明朝" w:hint="eastAsia"/>
                <w:sz w:val="21"/>
                <w:szCs w:val="21"/>
              </w:rPr>
              <w:t>１７</w:t>
            </w:r>
            <w:r w:rsidR="00F30BA6" w:rsidRPr="00830995">
              <w:rPr>
                <w:rFonts w:ascii="ＭＳ 明朝" w:eastAsia="ＭＳ 明朝" w:hAnsi="ＭＳ 明朝" w:hint="eastAsia"/>
                <w:sz w:val="21"/>
                <w:szCs w:val="21"/>
              </w:rPr>
              <w:t>日（</w:t>
            </w:r>
            <w:r w:rsidR="00276D4B" w:rsidRPr="00830995">
              <w:rPr>
                <w:rFonts w:ascii="ＭＳ 明朝" w:eastAsia="ＭＳ 明朝" w:hAnsi="ＭＳ 明朝" w:hint="eastAsia"/>
                <w:sz w:val="21"/>
                <w:szCs w:val="21"/>
              </w:rPr>
              <w:t>月</w:t>
            </w:r>
            <w:r w:rsidRPr="00830995">
              <w:rPr>
                <w:rFonts w:ascii="ＭＳ 明朝" w:eastAsia="ＭＳ 明朝" w:hAnsi="ＭＳ 明朝" w:hint="eastAsia"/>
                <w:sz w:val="21"/>
                <w:szCs w:val="21"/>
              </w:rPr>
              <w:t xml:space="preserve">）　～　</w:t>
            </w:r>
            <w:r w:rsidR="00276D4B" w:rsidRPr="00830995">
              <w:rPr>
                <w:rFonts w:ascii="ＭＳ 明朝" w:eastAsia="ＭＳ 明朝" w:hAnsi="ＭＳ 明朝" w:hint="eastAsia"/>
                <w:sz w:val="21"/>
                <w:szCs w:val="21"/>
              </w:rPr>
              <w:t>１０</w:t>
            </w:r>
            <w:r w:rsidR="00F30BA6" w:rsidRPr="00830995">
              <w:rPr>
                <w:rFonts w:ascii="ＭＳ 明朝" w:eastAsia="ＭＳ 明朝" w:hAnsi="ＭＳ 明朝" w:hint="eastAsia"/>
                <w:sz w:val="21"/>
                <w:szCs w:val="21"/>
              </w:rPr>
              <w:t>月</w:t>
            </w:r>
            <w:r w:rsidR="00276D4B" w:rsidRPr="00830995">
              <w:rPr>
                <w:rFonts w:ascii="ＭＳ 明朝" w:eastAsia="ＭＳ 明朝" w:hAnsi="ＭＳ 明朝" w:hint="eastAsia"/>
                <w:sz w:val="21"/>
                <w:szCs w:val="21"/>
              </w:rPr>
              <w:t>２１</w:t>
            </w:r>
            <w:r w:rsidR="00344EF0" w:rsidRPr="00830995">
              <w:rPr>
                <w:rFonts w:ascii="ＭＳ 明朝" w:eastAsia="ＭＳ 明朝" w:hAnsi="ＭＳ 明朝" w:hint="eastAsia"/>
                <w:sz w:val="21"/>
                <w:szCs w:val="21"/>
              </w:rPr>
              <w:t>日</w:t>
            </w:r>
            <w:r w:rsidR="00F30BA6" w:rsidRPr="00830995">
              <w:rPr>
                <w:rFonts w:ascii="ＭＳ 明朝" w:eastAsia="ＭＳ 明朝" w:hAnsi="ＭＳ 明朝" w:hint="eastAsia"/>
                <w:sz w:val="21"/>
                <w:szCs w:val="21"/>
              </w:rPr>
              <w:t>（</w:t>
            </w:r>
            <w:r w:rsidR="004D0C79" w:rsidRPr="00830995">
              <w:rPr>
                <w:rFonts w:ascii="ＭＳ 明朝" w:eastAsia="ＭＳ 明朝" w:hAnsi="ＭＳ 明朝" w:hint="eastAsia"/>
                <w:sz w:val="21"/>
                <w:szCs w:val="21"/>
              </w:rPr>
              <w:t>金</w:t>
            </w:r>
            <w:r w:rsidR="00F30BA6" w:rsidRPr="00830995">
              <w:rPr>
                <w:rFonts w:ascii="ＭＳ 明朝" w:eastAsia="ＭＳ 明朝" w:hAnsi="ＭＳ 明朝" w:hint="eastAsia"/>
                <w:sz w:val="21"/>
                <w:szCs w:val="21"/>
              </w:rPr>
              <w:t>）</w:t>
            </w:r>
          </w:p>
        </w:tc>
      </w:tr>
      <w:tr w:rsidR="00830995" w:rsidRPr="00830995" w14:paraId="121107B5" w14:textId="77777777" w:rsidTr="00AC05EC">
        <w:trPr>
          <w:trHeight w:val="397"/>
        </w:trPr>
        <w:tc>
          <w:tcPr>
            <w:tcW w:w="3209" w:type="dxa"/>
            <w:vAlign w:val="center"/>
          </w:tcPr>
          <w:p w14:paraId="7591DE80" w14:textId="671AF419" w:rsidR="00E24177" w:rsidRPr="00830995" w:rsidRDefault="00BE4FC8" w:rsidP="00AC05EC">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質疑書（参加申込）への回答</w:t>
            </w:r>
          </w:p>
        </w:tc>
        <w:tc>
          <w:tcPr>
            <w:tcW w:w="6284" w:type="dxa"/>
            <w:vAlign w:val="center"/>
          </w:tcPr>
          <w:p w14:paraId="5DB55F2C" w14:textId="06C97CF8" w:rsidR="00E24177" w:rsidRPr="00830995" w:rsidRDefault="00F30BA6" w:rsidP="00276D4B">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w:t>
            </w:r>
            <w:r w:rsidR="007A1202" w:rsidRPr="00830995">
              <w:rPr>
                <w:rFonts w:ascii="ＭＳ 明朝" w:eastAsia="ＭＳ 明朝" w:hAnsi="ＭＳ 明朝" w:hint="eastAsia"/>
                <w:sz w:val="21"/>
                <w:szCs w:val="21"/>
              </w:rPr>
              <w:t>令和４年</w:t>
            </w:r>
            <w:r w:rsidR="00276D4B" w:rsidRPr="00830995">
              <w:rPr>
                <w:rFonts w:ascii="ＭＳ 明朝" w:eastAsia="ＭＳ 明朝" w:hAnsi="ＭＳ 明朝" w:hint="eastAsia"/>
                <w:sz w:val="21"/>
                <w:szCs w:val="21"/>
              </w:rPr>
              <w:t>１０</w:t>
            </w:r>
            <w:r w:rsidR="007A1202" w:rsidRPr="00830995">
              <w:rPr>
                <w:rFonts w:ascii="ＭＳ 明朝" w:eastAsia="ＭＳ 明朝" w:hAnsi="ＭＳ 明朝" w:hint="eastAsia"/>
                <w:sz w:val="21"/>
                <w:szCs w:val="21"/>
              </w:rPr>
              <w:t>月</w:t>
            </w:r>
            <w:r w:rsidR="00276D4B" w:rsidRPr="00830995">
              <w:rPr>
                <w:rFonts w:ascii="ＭＳ 明朝" w:eastAsia="ＭＳ 明朝" w:hAnsi="ＭＳ 明朝" w:hint="eastAsia"/>
                <w:sz w:val="21"/>
                <w:szCs w:val="21"/>
              </w:rPr>
              <w:t>２４</w:t>
            </w:r>
            <w:r w:rsidR="007A1202" w:rsidRPr="00830995">
              <w:rPr>
                <w:rFonts w:ascii="ＭＳ 明朝" w:eastAsia="ＭＳ 明朝" w:hAnsi="ＭＳ 明朝" w:hint="eastAsia"/>
                <w:sz w:val="21"/>
                <w:szCs w:val="21"/>
              </w:rPr>
              <w:t>日（</w:t>
            </w:r>
            <w:r w:rsidR="004D0C79" w:rsidRPr="00830995">
              <w:rPr>
                <w:rFonts w:ascii="ＭＳ 明朝" w:eastAsia="ＭＳ 明朝" w:hAnsi="ＭＳ 明朝" w:hint="eastAsia"/>
                <w:sz w:val="21"/>
                <w:szCs w:val="21"/>
              </w:rPr>
              <w:t>月</w:t>
            </w:r>
            <w:r w:rsidR="007A1202" w:rsidRPr="00830995">
              <w:rPr>
                <w:rFonts w:ascii="ＭＳ 明朝" w:eastAsia="ＭＳ 明朝" w:hAnsi="ＭＳ 明朝" w:hint="eastAsia"/>
                <w:sz w:val="21"/>
                <w:szCs w:val="21"/>
              </w:rPr>
              <w:t>）</w:t>
            </w:r>
          </w:p>
        </w:tc>
      </w:tr>
      <w:tr w:rsidR="00830995" w:rsidRPr="00830995" w14:paraId="1455C17F" w14:textId="77777777" w:rsidTr="00AC05EC">
        <w:trPr>
          <w:trHeight w:val="397"/>
        </w:trPr>
        <w:tc>
          <w:tcPr>
            <w:tcW w:w="3209" w:type="dxa"/>
            <w:vAlign w:val="center"/>
          </w:tcPr>
          <w:p w14:paraId="24AC51D6" w14:textId="44208D70" w:rsidR="00BE4FC8" w:rsidRPr="00830995" w:rsidRDefault="00BE4FC8" w:rsidP="00AC05EC">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質疑書（提案書）の受付期間</w:t>
            </w:r>
          </w:p>
        </w:tc>
        <w:tc>
          <w:tcPr>
            <w:tcW w:w="6284" w:type="dxa"/>
            <w:vAlign w:val="center"/>
          </w:tcPr>
          <w:p w14:paraId="01CC43E8" w14:textId="7E5117F6" w:rsidR="00BE4FC8" w:rsidRPr="00830995" w:rsidRDefault="007A1202" w:rsidP="00276D4B">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令和４年</w:t>
            </w:r>
            <w:r w:rsidR="00276D4B" w:rsidRPr="00830995">
              <w:rPr>
                <w:rFonts w:ascii="ＭＳ 明朝" w:eastAsia="ＭＳ 明朝" w:hAnsi="ＭＳ 明朝" w:hint="eastAsia"/>
                <w:sz w:val="21"/>
                <w:szCs w:val="21"/>
              </w:rPr>
              <w:t>１０</w:t>
            </w:r>
            <w:r w:rsidR="00F30BA6" w:rsidRPr="00830995">
              <w:rPr>
                <w:rFonts w:ascii="ＭＳ 明朝" w:eastAsia="ＭＳ 明朝" w:hAnsi="ＭＳ 明朝" w:hint="eastAsia"/>
                <w:sz w:val="21"/>
                <w:szCs w:val="21"/>
              </w:rPr>
              <w:t>月</w:t>
            </w:r>
            <w:r w:rsidR="00276D4B" w:rsidRPr="00830995">
              <w:rPr>
                <w:rFonts w:ascii="ＭＳ 明朝" w:eastAsia="ＭＳ 明朝" w:hAnsi="ＭＳ 明朝" w:hint="eastAsia"/>
                <w:sz w:val="21"/>
                <w:szCs w:val="21"/>
              </w:rPr>
              <w:t>２５</w:t>
            </w:r>
            <w:r w:rsidRPr="00830995">
              <w:rPr>
                <w:rFonts w:ascii="ＭＳ 明朝" w:eastAsia="ＭＳ 明朝" w:hAnsi="ＭＳ 明朝" w:hint="eastAsia"/>
                <w:sz w:val="21"/>
                <w:szCs w:val="21"/>
              </w:rPr>
              <w:t>日（</w:t>
            </w:r>
            <w:r w:rsidR="00276D4B" w:rsidRPr="00830995">
              <w:rPr>
                <w:rFonts w:ascii="ＭＳ 明朝" w:eastAsia="ＭＳ 明朝" w:hAnsi="ＭＳ 明朝" w:hint="eastAsia"/>
                <w:sz w:val="21"/>
                <w:szCs w:val="21"/>
              </w:rPr>
              <w:t>火</w:t>
            </w:r>
            <w:r w:rsidR="00F30BA6" w:rsidRPr="00830995">
              <w:rPr>
                <w:rFonts w:ascii="ＭＳ 明朝" w:eastAsia="ＭＳ 明朝" w:hAnsi="ＭＳ 明朝" w:hint="eastAsia"/>
                <w:sz w:val="21"/>
                <w:szCs w:val="21"/>
              </w:rPr>
              <w:t xml:space="preserve">）　～　</w:t>
            </w:r>
            <w:r w:rsidR="00276D4B" w:rsidRPr="00830995">
              <w:rPr>
                <w:rFonts w:ascii="ＭＳ 明朝" w:eastAsia="ＭＳ 明朝" w:hAnsi="ＭＳ 明朝" w:hint="eastAsia"/>
                <w:sz w:val="21"/>
                <w:szCs w:val="21"/>
              </w:rPr>
              <w:t xml:space="preserve">　１１</w:t>
            </w:r>
            <w:r w:rsidR="00F30BA6" w:rsidRPr="00830995">
              <w:rPr>
                <w:rFonts w:ascii="ＭＳ 明朝" w:eastAsia="ＭＳ 明朝" w:hAnsi="ＭＳ 明朝" w:hint="eastAsia"/>
                <w:sz w:val="21"/>
                <w:szCs w:val="21"/>
              </w:rPr>
              <w:t>月</w:t>
            </w:r>
            <w:r w:rsidR="004D0C79" w:rsidRPr="00830995">
              <w:rPr>
                <w:rFonts w:ascii="ＭＳ 明朝" w:eastAsia="ＭＳ 明朝" w:hAnsi="ＭＳ 明朝" w:hint="eastAsia"/>
                <w:sz w:val="21"/>
                <w:szCs w:val="21"/>
              </w:rPr>
              <w:t xml:space="preserve">　</w:t>
            </w:r>
            <w:r w:rsidR="00276D4B" w:rsidRPr="00830995">
              <w:rPr>
                <w:rFonts w:ascii="ＭＳ 明朝" w:eastAsia="ＭＳ 明朝" w:hAnsi="ＭＳ 明朝" w:hint="eastAsia"/>
                <w:sz w:val="21"/>
                <w:szCs w:val="21"/>
              </w:rPr>
              <w:t>４</w:t>
            </w:r>
            <w:r w:rsidR="00F30BA6" w:rsidRPr="00830995">
              <w:rPr>
                <w:rFonts w:ascii="ＭＳ 明朝" w:eastAsia="ＭＳ 明朝" w:hAnsi="ＭＳ 明朝" w:hint="eastAsia"/>
                <w:sz w:val="21"/>
                <w:szCs w:val="21"/>
              </w:rPr>
              <w:t>日（</w:t>
            </w:r>
            <w:r w:rsidR="004D0C79" w:rsidRPr="00830995">
              <w:rPr>
                <w:rFonts w:ascii="ＭＳ 明朝" w:eastAsia="ＭＳ 明朝" w:hAnsi="ＭＳ 明朝" w:hint="eastAsia"/>
                <w:sz w:val="21"/>
                <w:szCs w:val="21"/>
              </w:rPr>
              <w:t>金</w:t>
            </w:r>
            <w:r w:rsidR="00F30BA6" w:rsidRPr="00830995">
              <w:rPr>
                <w:rFonts w:ascii="ＭＳ 明朝" w:eastAsia="ＭＳ 明朝" w:hAnsi="ＭＳ 明朝" w:hint="eastAsia"/>
                <w:sz w:val="21"/>
                <w:szCs w:val="21"/>
              </w:rPr>
              <w:t>）</w:t>
            </w:r>
          </w:p>
        </w:tc>
      </w:tr>
      <w:tr w:rsidR="00830995" w:rsidRPr="00830995" w14:paraId="71017F49" w14:textId="77777777" w:rsidTr="00AC05EC">
        <w:trPr>
          <w:trHeight w:val="397"/>
        </w:trPr>
        <w:tc>
          <w:tcPr>
            <w:tcW w:w="3209" w:type="dxa"/>
            <w:vAlign w:val="center"/>
          </w:tcPr>
          <w:p w14:paraId="4BFC7C01" w14:textId="3C742FC8" w:rsidR="00BE4FC8" w:rsidRPr="00830995" w:rsidRDefault="00BE4FC8" w:rsidP="00AC05EC">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質疑書（提案書）への回答</w:t>
            </w:r>
          </w:p>
        </w:tc>
        <w:tc>
          <w:tcPr>
            <w:tcW w:w="6284" w:type="dxa"/>
            <w:vAlign w:val="center"/>
          </w:tcPr>
          <w:p w14:paraId="302E084F" w14:textId="5938DE52" w:rsidR="00BE4FC8" w:rsidRPr="00830995" w:rsidRDefault="00F30BA6" w:rsidP="00276D4B">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令和４年</w:t>
            </w:r>
            <w:r w:rsidR="00276D4B" w:rsidRPr="00830995">
              <w:rPr>
                <w:rFonts w:ascii="ＭＳ 明朝" w:eastAsia="ＭＳ 明朝" w:hAnsi="ＭＳ 明朝" w:hint="eastAsia"/>
                <w:sz w:val="21"/>
                <w:szCs w:val="21"/>
              </w:rPr>
              <w:t>１１</w:t>
            </w:r>
            <w:r w:rsidRPr="00830995">
              <w:rPr>
                <w:rFonts w:ascii="ＭＳ 明朝" w:eastAsia="ＭＳ 明朝" w:hAnsi="ＭＳ 明朝" w:hint="eastAsia"/>
                <w:sz w:val="21"/>
                <w:szCs w:val="21"/>
              </w:rPr>
              <w:t>月</w:t>
            </w:r>
            <w:r w:rsidR="00276D4B" w:rsidRPr="00830995">
              <w:rPr>
                <w:rFonts w:ascii="ＭＳ 明朝" w:eastAsia="ＭＳ 明朝" w:hAnsi="ＭＳ 明朝" w:hint="eastAsia"/>
                <w:sz w:val="21"/>
                <w:szCs w:val="21"/>
              </w:rPr>
              <w:t xml:space="preserve">　７</w:t>
            </w:r>
            <w:r w:rsidRPr="00830995">
              <w:rPr>
                <w:rFonts w:ascii="ＭＳ 明朝" w:eastAsia="ＭＳ 明朝" w:hAnsi="ＭＳ 明朝" w:hint="eastAsia"/>
                <w:sz w:val="21"/>
                <w:szCs w:val="21"/>
              </w:rPr>
              <w:t>日（</w:t>
            </w:r>
            <w:r w:rsidR="004D0C79" w:rsidRPr="00830995">
              <w:rPr>
                <w:rFonts w:ascii="ＭＳ 明朝" w:eastAsia="ＭＳ 明朝" w:hAnsi="ＭＳ 明朝" w:hint="eastAsia"/>
                <w:sz w:val="21"/>
                <w:szCs w:val="21"/>
              </w:rPr>
              <w:t>月</w:t>
            </w:r>
            <w:r w:rsidRPr="00830995">
              <w:rPr>
                <w:rFonts w:ascii="ＭＳ 明朝" w:eastAsia="ＭＳ 明朝" w:hAnsi="ＭＳ 明朝" w:hint="eastAsia"/>
                <w:sz w:val="21"/>
                <w:szCs w:val="21"/>
              </w:rPr>
              <w:t>）</w:t>
            </w:r>
          </w:p>
        </w:tc>
      </w:tr>
      <w:tr w:rsidR="00830995" w:rsidRPr="00830995" w14:paraId="48EDE6C1" w14:textId="77777777" w:rsidTr="00AC05EC">
        <w:trPr>
          <w:trHeight w:val="397"/>
        </w:trPr>
        <w:tc>
          <w:tcPr>
            <w:tcW w:w="3209" w:type="dxa"/>
            <w:vAlign w:val="center"/>
          </w:tcPr>
          <w:p w14:paraId="49CC85BE" w14:textId="60D8F7BB" w:rsidR="00BE4FC8" w:rsidRPr="00830995" w:rsidRDefault="008B2864" w:rsidP="00AC05EC">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プレゼンテーション</w:t>
            </w:r>
          </w:p>
        </w:tc>
        <w:tc>
          <w:tcPr>
            <w:tcW w:w="6284" w:type="dxa"/>
            <w:vAlign w:val="center"/>
          </w:tcPr>
          <w:p w14:paraId="4633B685" w14:textId="3EAFBA80" w:rsidR="00BE4FC8" w:rsidRPr="00830995" w:rsidRDefault="00F30BA6" w:rsidP="008D2955">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令和４年</w:t>
            </w:r>
            <w:r w:rsidR="00276D4B" w:rsidRPr="00830995">
              <w:rPr>
                <w:rFonts w:ascii="ＭＳ 明朝" w:eastAsia="ＭＳ 明朝" w:hAnsi="ＭＳ 明朝" w:hint="eastAsia"/>
                <w:sz w:val="21"/>
                <w:szCs w:val="21"/>
              </w:rPr>
              <w:t>１１</w:t>
            </w:r>
            <w:r w:rsidRPr="00830995">
              <w:rPr>
                <w:rFonts w:ascii="ＭＳ 明朝" w:eastAsia="ＭＳ 明朝" w:hAnsi="ＭＳ 明朝" w:hint="eastAsia"/>
                <w:sz w:val="21"/>
                <w:szCs w:val="21"/>
              </w:rPr>
              <w:t>月</w:t>
            </w:r>
            <w:r w:rsidR="008D2955" w:rsidRPr="00830995">
              <w:rPr>
                <w:rFonts w:ascii="ＭＳ 明朝" w:eastAsia="ＭＳ 明朝" w:hAnsi="ＭＳ 明朝" w:hint="eastAsia"/>
                <w:sz w:val="21"/>
                <w:szCs w:val="21"/>
              </w:rPr>
              <w:t>１４</w:t>
            </w:r>
            <w:r w:rsidRPr="00830995">
              <w:rPr>
                <w:rFonts w:ascii="ＭＳ 明朝" w:eastAsia="ＭＳ 明朝" w:hAnsi="ＭＳ 明朝" w:hint="eastAsia"/>
                <w:sz w:val="21"/>
                <w:szCs w:val="21"/>
              </w:rPr>
              <w:t>日</w:t>
            </w:r>
            <w:r w:rsidR="007A1202" w:rsidRPr="00830995">
              <w:rPr>
                <w:rFonts w:ascii="ＭＳ 明朝" w:eastAsia="ＭＳ 明朝" w:hAnsi="ＭＳ 明朝" w:hint="eastAsia"/>
                <w:sz w:val="21"/>
                <w:szCs w:val="21"/>
              </w:rPr>
              <w:t>（</w:t>
            </w:r>
            <w:r w:rsidR="008D2955" w:rsidRPr="00830995">
              <w:rPr>
                <w:rFonts w:ascii="ＭＳ 明朝" w:eastAsia="ＭＳ 明朝" w:hAnsi="ＭＳ 明朝" w:hint="eastAsia"/>
                <w:sz w:val="21"/>
                <w:szCs w:val="21"/>
              </w:rPr>
              <w:t>月</w:t>
            </w:r>
            <w:r w:rsidR="00344EF0" w:rsidRPr="00830995">
              <w:rPr>
                <w:rFonts w:ascii="ＭＳ 明朝" w:eastAsia="ＭＳ 明朝" w:hAnsi="ＭＳ 明朝" w:hint="eastAsia"/>
                <w:sz w:val="21"/>
                <w:szCs w:val="21"/>
              </w:rPr>
              <w:t>）</w:t>
            </w:r>
          </w:p>
        </w:tc>
      </w:tr>
      <w:tr w:rsidR="00830995" w:rsidRPr="00830995" w14:paraId="45F4114D" w14:textId="77777777" w:rsidTr="00AC05EC">
        <w:trPr>
          <w:trHeight w:val="397"/>
        </w:trPr>
        <w:tc>
          <w:tcPr>
            <w:tcW w:w="3209" w:type="dxa"/>
            <w:vAlign w:val="center"/>
          </w:tcPr>
          <w:p w14:paraId="16B6A761" w14:textId="713D1CBD" w:rsidR="00BE4FC8" w:rsidRPr="00830995" w:rsidRDefault="008B2864" w:rsidP="00AC05EC">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審査結果通知</w:t>
            </w:r>
          </w:p>
        </w:tc>
        <w:tc>
          <w:tcPr>
            <w:tcW w:w="6284" w:type="dxa"/>
            <w:vAlign w:val="center"/>
          </w:tcPr>
          <w:p w14:paraId="783FE2FE" w14:textId="3A79A596" w:rsidR="00BE4FC8" w:rsidRPr="00830995" w:rsidRDefault="007A1202" w:rsidP="00276D4B">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令和４年</w:t>
            </w:r>
            <w:r w:rsidR="00276D4B" w:rsidRPr="00830995">
              <w:rPr>
                <w:rFonts w:ascii="ＭＳ 明朝" w:eastAsia="ＭＳ 明朝" w:hAnsi="ＭＳ 明朝" w:hint="eastAsia"/>
                <w:sz w:val="21"/>
                <w:szCs w:val="21"/>
              </w:rPr>
              <w:t>１１</w:t>
            </w:r>
            <w:r w:rsidR="00F30BA6" w:rsidRPr="00830995">
              <w:rPr>
                <w:rFonts w:ascii="ＭＳ 明朝" w:eastAsia="ＭＳ 明朝" w:hAnsi="ＭＳ 明朝" w:hint="eastAsia"/>
                <w:sz w:val="21"/>
                <w:szCs w:val="21"/>
              </w:rPr>
              <w:t>月</w:t>
            </w:r>
            <w:r w:rsidR="00276D4B" w:rsidRPr="00830995">
              <w:rPr>
                <w:rFonts w:ascii="ＭＳ 明朝" w:eastAsia="ＭＳ 明朝" w:hAnsi="ＭＳ 明朝" w:hint="eastAsia"/>
                <w:sz w:val="21"/>
                <w:szCs w:val="21"/>
              </w:rPr>
              <w:t>１７</w:t>
            </w:r>
            <w:r w:rsidRPr="00830995">
              <w:rPr>
                <w:rFonts w:ascii="ＭＳ 明朝" w:eastAsia="ＭＳ 明朝" w:hAnsi="ＭＳ 明朝" w:hint="eastAsia"/>
                <w:sz w:val="21"/>
                <w:szCs w:val="21"/>
              </w:rPr>
              <w:t>日（</w:t>
            </w:r>
            <w:r w:rsidR="00276D4B" w:rsidRPr="00830995">
              <w:rPr>
                <w:rFonts w:ascii="ＭＳ 明朝" w:eastAsia="ＭＳ 明朝" w:hAnsi="ＭＳ 明朝" w:hint="eastAsia"/>
                <w:sz w:val="21"/>
                <w:szCs w:val="21"/>
              </w:rPr>
              <w:t>木</w:t>
            </w:r>
            <w:r w:rsidR="00884BE2" w:rsidRPr="00830995">
              <w:rPr>
                <w:rFonts w:ascii="ＭＳ 明朝" w:eastAsia="ＭＳ 明朝" w:hAnsi="ＭＳ 明朝" w:hint="eastAsia"/>
                <w:sz w:val="21"/>
                <w:szCs w:val="21"/>
              </w:rPr>
              <w:t>）</w:t>
            </w:r>
          </w:p>
        </w:tc>
      </w:tr>
      <w:tr w:rsidR="00830995" w:rsidRPr="00830995" w14:paraId="04E114F3" w14:textId="77777777" w:rsidTr="00AC05EC">
        <w:trPr>
          <w:trHeight w:val="397"/>
        </w:trPr>
        <w:tc>
          <w:tcPr>
            <w:tcW w:w="3209" w:type="dxa"/>
            <w:vAlign w:val="center"/>
          </w:tcPr>
          <w:p w14:paraId="326173BC" w14:textId="6C311700" w:rsidR="00BE4FC8" w:rsidRPr="00830995" w:rsidRDefault="008B2864" w:rsidP="00AC05EC">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導入準備期間</w:t>
            </w:r>
          </w:p>
        </w:tc>
        <w:tc>
          <w:tcPr>
            <w:tcW w:w="6284" w:type="dxa"/>
            <w:vAlign w:val="center"/>
          </w:tcPr>
          <w:p w14:paraId="5CCECED1" w14:textId="3FC895FA" w:rsidR="00BE4FC8" w:rsidRPr="00830995" w:rsidRDefault="00F30BA6" w:rsidP="004D0C79">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w:t>
            </w:r>
            <w:r w:rsidR="004D0C79" w:rsidRPr="00830995">
              <w:rPr>
                <w:rFonts w:ascii="ＭＳ 明朝" w:eastAsia="ＭＳ 明朝" w:hAnsi="ＭＳ 明朝" w:hint="eastAsia"/>
                <w:sz w:val="21"/>
                <w:szCs w:val="21"/>
              </w:rPr>
              <w:t xml:space="preserve">契約日　　　～　　</w:t>
            </w:r>
            <w:r w:rsidR="007A1202" w:rsidRPr="00830995">
              <w:rPr>
                <w:rFonts w:ascii="ＭＳ 明朝" w:eastAsia="ＭＳ 明朝" w:hAnsi="ＭＳ 明朝" w:hint="eastAsia"/>
                <w:sz w:val="21"/>
                <w:szCs w:val="21"/>
              </w:rPr>
              <w:t>令和５年</w:t>
            </w:r>
            <w:r w:rsidR="004D0C79" w:rsidRPr="00830995">
              <w:rPr>
                <w:rFonts w:ascii="ＭＳ 明朝" w:eastAsia="ＭＳ 明朝" w:hAnsi="ＭＳ 明朝" w:hint="eastAsia"/>
                <w:sz w:val="21"/>
                <w:szCs w:val="21"/>
              </w:rPr>
              <w:t>７</w:t>
            </w:r>
            <w:r w:rsidR="007A1202" w:rsidRPr="00830995">
              <w:rPr>
                <w:rFonts w:ascii="ＭＳ 明朝" w:eastAsia="ＭＳ 明朝" w:hAnsi="ＭＳ 明朝" w:hint="eastAsia"/>
                <w:sz w:val="21"/>
                <w:szCs w:val="21"/>
              </w:rPr>
              <w:t>月</w:t>
            </w:r>
            <w:r w:rsidR="004D0C79" w:rsidRPr="00830995">
              <w:rPr>
                <w:rFonts w:ascii="ＭＳ 明朝" w:eastAsia="ＭＳ 明朝" w:hAnsi="ＭＳ 明朝" w:hint="eastAsia"/>
                <w:sz w:val="21"/>
                <w:szCs w:val="21"/>
              </w:rPr>
              <w:t>３１</w:t>
            </w:r>
            <w:r w:rsidR="007A1202" w:rsidRPr="00830995">
              <w:rPr>
                <w:rFonts w:ascii="ＭＳ 明朝" w:eastAsia="ＭＳ 明朝" w:hAnsi="ＭＳ 明朝" w:hint="eastAsia"/>
                <w:sz w:val="21"/>
                <w:szCs w:val="21"/>
              </w:rPr>
              <w:t>日（</w:t>
            </w:r>
            <w:r w:rsidR="004D0C79" w:rsidRPr="00830995">
              <w:rPr>
                <w:rFonts w:ascii="ＭＳ 明朝" w:eastAsia="ＭＳ 明朝" w:hAnsi="ＭＳ 明朝" w:hint="eastAsia"/>
                <w:sz w:val="21"/>
                <w:szCs w:val="21"/>
              </w:rPr>
              <w:t>月</w:t>
            </w:r>
            <w:r w:rsidR="00AD69BC" w:rsidRPr="00830995">
              <w:rPr>
                <w:rFonts w:ascii="ＭＳ 明朝" w:eastAsia="ＭＳ 明朝" w:hAnsi="ＭＳ 明朝" w:hint="eastAsia"/>
                <w:sz w:val="21"/>
                <w:szCs w:val="21"/>
              </w:rPr>
              <w:t>）</w:t>
            </w:r>
          </w:p>
        </w:tc>
      </w:tr>
      <w:tr w:rsidR="00830995" w:rsidRPr="00830995" w14:paraId="3F13FA2D" w14:textId="77777777" w:rsidTr="00AC05EC">
        <w:trPr>
          <w:trHeight w:val="397"/>
        </w:trPr>
        <w:tc>
          <w:tcPr>
            <w:tcW w:w="3209" w:type="dxa"/>
            <w:vAlign w:val="center"/>
          </w:tcPr>
          <w:p w14:paraId="49ED6CC4" w14:textId="23E5109F" w:rsidR="00BE4FC8" w:rsidRPr="00830995" w:rsidRDefault="008B2864" w:rsidP="00AC05EC">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履行開始</w:t>
            </w:r>
          </w:p>
        </w:tc>
        <w:tc>
          <w:tcPr>
            <w:tcW w:w="6284" w:type="dxa"/>
            <w:vAlign w:val="center"/>
          </w:tcPr>
          <w:p w14:paraId="28CF9857" w14:textId="16B48278" w:rsidR="00BE4FC8" w:rsidRPr="00830995" w:rsidRDefault="007A1202" w:rsidP="004D0C79">
            <w:pPr>
              <w:pStyle w:val="af0"/>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令和５年</w:t>
            </w:r>
            <w:r w:rsidR="004D0C79" w:rsidRPr="00830995">
              <w:rPr>
                <w:rFonts w:ascii="ＭＳ 明朝" w:eastAsia="ＭＳ 明朝" w:hAnsi="ＭＳ 明朝" w:hint="eastAsia"/>
                <w:sz w:val="21"/>
                <w:szCs w:val="21"/>
              </w:rPr>
              <w:t>８</w:t>
            </w:r>
            <w:r w:rsidRPr="00830995">
              <w:rPr>
                <w:rFonts w:ascii="ＭＳ 明朝" w:eastAsia="ＭＳ 明朝" w:hAnsi="ＭＳ 明朝" w:hint="eastAsia"/>
                <w:sz w:val="21"/>
                <w:szCs w:val="21"/>
              </w:rPr>
              <w:t xml:space="preserve">月　</w:t>
            </w:r>
            <w:r w:rsidR="004D0C79" w:rsidRPr="00830995">
              <w:rPr>
                <w:rFonts w:ascii="ＭＳ 明朝" w:eastAsia="ＭＳ 明朝" w:hAnsi="ＭＳ 明朝" w:hint="eastAsia"/>
                <w:sz w:val="21"/>
                <w:szCs w:val="21"/>
              </w:rPr>
              <w:t>１</w:t>
            </w:r>
            <w:r w:rsidR="00AD69BC" w:rsidRPr="00830995">
              <w:rPr>
                <w:rFonts w:ascii="ＭＳ 明朝" w:eastAsia="ＭＳ 明朝" w:hAnsi="ＭＳ 明朝" w:hint="eastAsia"/>
                <w:sz w:val="21"/>
                <w:szCs w:val="21"/>
              </w:rPr>
              <w:t>日</w:t>
            </w:r>
          </w:p>
        </w:tc>
      </w:tr>
    </w:tbl>
    <w:p w14:paraId="749D1E83" w14:textId="4AA87057" w:rsidR="00E24177" w:rsidRPr="00830995" w:rsidRDefault="00E24177" w:rsidP="00D5640D">
      <w:pPr>
        <w:pStyle w:val="af0"/>
        <w:spacing w:line="260" w:lineRule="exact"/>
        <w:ind w:firstLineChars="100" w:firstLine="210"/>
        <w:jc w:val="left"/>
        <w:rPr>
          <w:rFonts w:ascii="ＭＳ 明朝" w:eastAsia="ＭＳ 明朝" w:hAnsi="ＭＳ 明朝"/>
          <w:sz w:val="21"/>
          <w:szCs w:val="21"/>
        </w:rPr>
      </w:pPr>
    </w:p>
    <w:p w14:paraId="6DBB9816" w14:textId="1768A884" w:rsidR="00237B7F" w:rsidRPr="00830995" w:rsidRDefault="00237B7F" w:rsidP="000F6BED">
      <w:pPr>
        <w:pStyle w:val="af0"/>
        <w:spacing w:line="260" w:lineRule="exact"/>
        <w:ind w:firstLineChars="50" w:firstLine="105"/>
        <w:jc w:val="left"/>
        <w:rPr>
          <w:rFonts w:ascii="ＭＳ 明朝" w:eastAsia="ＭＳ 明朝" w:hAnsi="ＭＳ 明朝"/>
          <w:sz w:val="21"/>
          <w:szCs w:val="21"/>
        </w:rPr>
      </w:pPr>
      <w:r w:rsidRPr="00830995">
        <w:rPr>
          <w:rFonts w:ascii="ＭＳ 明朝" w:eastAsia="ＭＳ 明朝" w:hAnsi="ＭＳ 明朝" w:hint="eastAsia"/>
          <w:sz w:val="21"/>
          <w:szCs w:val="21"/>
        </w:rPr>
        <w:t>1</w:t>
      </w:r>
      <w:r w:rsidR="000F6BED" w:rsidRPr="00830995">
        <w:rPr>
          <w:rFonts w:ascii="ＭＳ 明朝" w:eastAsia="ＭＳ 明朝" w:hAnsi="ＭＳ 明朝"/>
          <w:sz w:val="21"/>
          <w:szCs w:val="21"/>
        </w:rPr>
        <w:t>4</w:t>
      </w:r>
      <w:r w:rsidRPr="00830995">
        <w:rPr>
          <w:rFonts w:ascii="ＭＳ 明朝" w:eastAsia="ＭＳ 明朝" w:hAnsi="ＭＳ 明朝" w:hint="eastAsia"/>
          <w:sz w:val="21"/>
          <w:szCs w:val="21"/>
        </w:rPr>
        <w:t>．その他</w:t>
      </w:r>
    </w:p>
    <w:p w14:paraId="50C66ED7" w14:textId="139F2323" w:rsidR="00237B7F" w:rsidRPr="00830995" w:rsidRDefault="00237B7F" w:rsidP="00237B7F">
      <w:pPr>
        <w:pStyle w:val="af0"/>
        <w:spacing w:line="260" w:lineRule="exact"/>
        <w:ind w:firstLineChars="100" w:firstLine="210"/>
        <w:jc w:val="left"/>
        <w:rPr>
          <w:rFonts w:ascii="ＭＳ 明朝" w:eastAsia="ＭＳ 明朝" w:hAnsi="ＭＳ 明朝"/>
          <w:sz w:val="21"/>
          <w:szCs w:val="21"/>
        </w:rPr>
      </w:pPr>
      <w:r w:rsidRPr="00830995">
        <w:rPr>
          <w:rFonts w:ascii="ＭＳ 明朝" w:eastAsia="ＭＳ 明朝" w:hAnsi="ＭＳ 明朝" w:hint="eastAsia"/>
          <w:sz w:val="21"/>
          <w:szCs w:val="21"/>
        </w:rPr>
        <w:t>（1）提出書類は次のように取り扱う。</w:t>
      </w:r>
    </w:p>
    <w:p w14:paraId="09B0C3F2" w14:textId="77777777" w:rsidR="00237B7F" w:rsidRPr="00830995" w:rsidRDefault="00237B7F" w:rsidP="00237B7F">
      <w:pPr>
        <w:pStyle w:val="af0"/>
        <w:spacing w:line="260" w:lineRule="exact"/>
        <w:ind w:firstLineChars="100" w:firstLine="210"/>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①企画提案書等の作成及び応募等本プロポーザル参加に要する経費はすべて参加者の負担とす</w:t>
      </w:r>
    </w:p>
    <w:p w14:paraId="283B1F09" w14:textId="16CB20A9" w:rsidR="00237B7F" w:rsidRPr="00830995" w:rsidRDefault="00237B7F" w:rsidP="00237B7F">
      <w:pPr>
        <w:pStyle w:val="af0"/>
        <w:spacing w:line="260" w:lineRule="exact"/>
        <w:ind w:firstLineChars="400" w:firstLine="840"/>
        <w:jc w:val="left"/>
        <w:rPr>
          <w:rFonts w:ascii="ＭＳ 明朝" w:eastAsia="ＭＳ 明朝" w:hAnsi="ＭＳ 明朝"/>
          <w:sz w:val="21"/>
          <w:szCs w:val="21"/>
        </w:rPr>
      </w:pPr>
      <w:r w:rsidRPr="00830995">
        <w:rPr>
          <w:rFonts w:ascii="ＭＳ 明朝" w:eastAsia="ＭＳ 明朝" w:hAnsi="ＭＳ 明朝" w:hint="eastAsia"/>
          <w:sz w:val="21"/>
          <w:szCs w:val="21"/>
        </w:rPr>
        <w:t>る。</w:t>
      </w:r>
    </w:p>
    <w:p w14:paraId="7F226A91" w14:textId="132EC4DE" w:rsidR="00237B7F" w:rsidRPr="00830995" w:rsidRDefault="00237B7F" w:rsidP="00237B7F">
      <w:pPr>
        <w:pStyle w:val="af0"/>
        <w:spacing w:line="260" w:lineRule="exact"/>
        <w:ind w:firstLineChars="100" w:firstLine="210"/>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②提出された書類等は返却しない。</w:t>
      </w:r>
    </w:p>
    <w:p w14:paraId="665F35C2" w14:textId="16A54F57" w:rsidR="00237B7F" w:rsidRPr="00830995" w:rsidRDefault="00237B7F" w:rsidP="00237B7F">
      <w:pPr>
        <w:pStyle w:val="af0"/>
        <w:spacing w:line="260" w:lineRule="exact"/>
        <w:ind w:firstLineChars="100" w:firstLine="210"/>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③提出された書類等は、提出者に無断で本プロポーザル以外に使用しない。</w:t>
      </w:r>
    </w:p>
    <w:p w14:paraId="7BF9DECF" w14:textId="77777777" w:rsidR="00237B7F" w:rsidRPr="00830995" w:rsidRDefault="00237B7F" w:rsidP="00237B7F">
      <w:pPr>
        <w:pStyle w:val="af0"/>
        <w:spacing w:line="260" w:lineRule="exact"/>
        <w:ind w:firstLineChars="100" w:firstLine="210"/>
        <w:jc w:val="left"/>
        <w:rPr>
          <w:rFonts w:ascii="ＭＳ 明朝" w:eastAsia="ＭＳ 明朝" w:hAnsi="ＭＳ 明朝"/>
          <w:sz w:val="21"/>
          <w:szCs w:val="21"/>
        </w:rPr>
      </w:pPr>
      <w:r w:rsidRPr="00830995">
        <w:rPr>
          <w:rFonts w:ascii="ＭＳ 明朝" w:eastAsia="ＭＳ 明朝" w:hAnsi="ＭＳ 明朝" w:hint="eastAsia"/>
          <w:sz w:val="21"/>
          <w:szCs w:val="21"/>
        </w:rPr>
        <w:t xml:space="preserve">　　④提出された書類等は、審査及び説明のためにその写しを作成し、使用することができるもの</w:t>
      </w:r>
    </w:p>
    <w:p w14:paraId="6B4B2AEB" w14:textId="4A3F5DAF" w:rsidR="00237B7F" w:rsidRPr="00830995" w:rsidRDefault="00237B7F" w:rsidP="00237B7F">
      <w:pPr>
        <w:pStyle w:val="af0"/>
        <w:spacing w:line="260" w:lineRule="exact"/>
        <w:ind w:firstLineChars="400" w:firstLine="840"/>
        <w:jc w:val="left"/>
        <w:rPr>
          <w:rFonts w:ascii="ＭＳ 明朝" w:eastAsia="ＭＳ 明朝" w:hAnsi="ＭＳ 明朝"/>
          <w:sz w:val="21"/>
          <w:szCs w:val="21"/>
        </w:rPr>
      </w:pPr>
      <w:r w:rsidRPr="00830995">
        <w:rPr>
          <w:rFonts w:ascii="ＭＳ 明朝" w:eastAsia="ＭＳ 明朝" w:hAnsi="ＭＳ 明朝" w:hint="eastAsia"/>
          <w:sz w:val="21"/>
          <w:szCs w:val="21"/>
        </w:rPr>
        <w:t>とする。</w:t>
      </w:r>
    </w:p>
    <w:p w14:paraId="077802C6" w14:textId="70543CBC" w:rsidR="00237B7F" w:rsidRPr="00830995" w:rsidRDefault="00237B7F" w:rsidP="0072091E">
      <w:pPr>
        <w:pStyle w:val="af0"/>
        <w:numPr>
          <w:ilvl w:val="0"/>
          <w:numId w:val="30"/>
        </w:numPr>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本プロポーザルに係る提出書類について、当該書類の受理後に置いては差し替え追加、削除</w:t>
      </w:r>
    </w:p>
    <w:p w14:paraId="14C76CD9" w14:textId="3BAF1203" w:rsidR="00237B7F" w:rsidRPr="00830995" w:rsidRDefault="00237B7F" w:rsidP="0072091E">
      <w:pPr>
        <w:pStyle w:val="af0"/>
        <w:numPr>
          <w:ilvl w:val="0"/>
          <w:numId w:val="30"/>
        </w:numPr>
        <w:spacing w:line="260" w:lineRule="exact"/>
        <w:jc w:val="left"/>
        <w:rPr>
          <w:rFonts w:ascii="ＭＳ 明朝" w:eastAsia="ＭＳ 明朝" w:hAnsi="ＭＳ 明朝"/>
          <w:sz w:val="21"/>
          <w:szCs w:val="21"/>
        </w:rPr>
      </w:pPr>
      <w:r w:rsidRPr="00830995">
        <w:rPr>
          <w:rFonts w:ascii="ＭＳ 明朝" w:eastAsia="ＭＳ 明朝" w:hAnsi="ＭＳ 明朝" w:hint="eastAsia"/>
          <w:sz w:val="21"/>
          <w:szCs w:val="21"/>
        </w:rPr>
        <w:t>等は一切認めない。ただし、当院が必要とする場合は、追加資料の提出を求める場合がある。</w:t>
      </w:r>
    </w:p>
    <w:p w14:paraId="03F8A4A0" w14:textId="25159424" w:rsidR="00AC7A57" w:rsidRPr="001B4902" w:rsidRDefault="00237B7F" w:rsidP="000F6BED">
      <w:pPr>
        <w:pStyle w:val="af0"/>
        <w:spacing w:line="260" w:lineRule="exact"/>
        <w:ind w:firstLineChars="100" w:firstLine="210"/>
        <w:jc w:val="left"/>
        <w:rPr>
          <w:rFonts w:ascii="ＭＳ 明朝" w:eastAsia="ＭＳ 明朝" w:hAnsi="ＭＳ 明朝"/>
          <w:sz w:val="21"/>
          <w:szCs w:val="21"/>
        </w:rPr>
      </w:pPr>
      <w:r w:rsidRPr="00EC01BF">
        <w:rPr>
          <w:rFonts w:ascii="ＭＳ 明朝" w:eastAsia="ＭＳ 明朝" w:hAnsi="ＭＳ 明朝" w:hint="eastAsia"/>
          <w:sz w:val="21"/>
          <w:szCs w:val="21"/>
        </w:rPr>
        <w:t>（2）審査に係</w:t>
      </w:r>
      <w:r w:rsidRPr="00237B7F">
        <w:rPr>
          <w:rFonts w:ascii="ＭＳ 明朝" w:eastAsia="ＭＳ 明朝" w:hAnsi="ＭＳ 明朝" w:hint="eastAsia"/>
          <w:sz w:val="21"/>
          <w:szCs w:val="21"/>
        </w:rPr>
        <w:t>る審査会は非公開とする。</w:t>
      </w:r>
    </w:p>
    <w:sectPr w:rsidR="00AC7A57" w:rsidRPr="001B4902" w:rsidSect="002F0156">
      <w:footerReference w:type="default" r:id="rId8"/>
      <w:headerReference w:type="first" r:id="rId9"/>
      <w:footerReference w:type="first" r:id="rId10"/>
      <w:pgSz w:w="11906" w:h="16838" w:code="9"/>
      <w:pgMar w:top="1134" w:right="1134" w:bottom="1077" w:left="1134" w:header="454" w:footer="45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90E20" w14:textId="77777777" w:rsidR="007D0435" w:rsidRDefault="007D0435">
      <w:r>
        <w:separator/>
      </w:r>
    </w:p>
  </w:endnote>
  <w:endnote w:type="continuationSeparator" w:id="0">
    <w:p w14:paraId="5D31BB34" w14:textId="77777777" w:rsidR="007D0435" w:rsidRDefault="007D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35258"/>
      <w:docPartObj>
        <w:docPartGallery w:val="Page Numbers (Bottom of Page)"/>
        <w:docPartUnique/>
      </w:docPartObj>
    </w:sdtPr>
    <w:sdtEndPr/>
    <w:sdtContent>
      <w:p w14:paraId="223C2591" w14:textId="25E21B39" w:rsidR="000C090B" w:rsidRDefault="000C090B">
        <w:pPr>
          <w:pStyle w:val="a5"/>
          <w:jc w:val="center"/>
        </w:pPr>
        <w:r>
          <w:fldChar w:fldCharType="begin"/>
        </w:r>
        <w:r>
          <w:instrText>PAGE   \* MERGEFORMAT</w:instrText>
        </w:r>
        <w:r>
          <w:fldChar w:fldCharType="separate"/>
        </w:r>
        <w:r w:rsidR="008A60DE" w:rsidRPr="008A60DE">
          <w:rPr>
            <w:noProof/>
            <w:lang w:val="ja-JP"/>
          </w:rPr>
          <w:t>6</w:t>
        </w:r>
        <w:r>
          <w:fldChar w:fldCharType="end"/>
        </w:r>
      </w:p>
    </w:sdtContent>
  </w:sdt>
  <w:p w14:paraId="787A0357" w14:textId="77777777" w:rsidR="00F52D0D" w:rsidRPr="00442EC4" w:rsidRDefault="007D0435" w:rsidP="00442EC4">
    <w:pPr>
      <w:pStyle w:val="a5"/>
      <w:spacing w:line="209" w:lineRule="auto"/>
      <w:jc w:val="center"/>
      <w:rPr>
        <w:rFonts w:ascii="メイリオ" w:eastAsia="メイリオ" w:hAnsi="メイリオ"/>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47559"/>
      <w:docPartObj>
        <w:docPartGallery w:val="Page Numbers (Bottom of Page)"/>
        <w:docPartUnique/>
      </w:docPartObj>
    </w:sdtPr>
    <w:sdtEndPr/>
    <w:sdtContent>
      <w:p w14:paraId="14BBCF87" w14:textId="31A379CE" w:rsidR="000C090B" w:rsidRDefault="000C090B">
        <w:pPr>
          <w:pStyle w:val="a5"/>
          <w:jc w:val="center"/>
        </w:pPr>
        <w:r>
          <w:fldChar w:fldCharType="begin"/>
        </w:r>
        <w:r>
          <w:instrText>PAGE   \* MERGEFORMAT</w:instrText>
        </w:r>
        <w:r>
          <w:fldChar w:fldCharType="separate"/>
        </w:r>
        <w:r w:rsidR="008A60DE" w:rsidRPr="008A60DE">
          <w:rPr>
            <w:noProof/>
            <w:lang w:val="ja-JP"/>
          </w:rPr>
          <w:t>1</w:t>
        </w:r>
        <w:r>
          <w:fldChar w:fldCharType="end"/>
        </w:r>
      </w:p>
    </w:sdtContent>
  </w:sdt>
  <w:p w14:paraId="04152605" w14:textId="77777777" w:rsidR="002F0156" w:rsidRDefault="007D0435" w:rsidP="002F015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BEED1" w14:textId="77777777" w:rsidR="007D0435" w:rsidRDefault="007D0435">
      <w:r>
        <w:separator/>
      </w:r>
    </w:p>
  </w:footnote>
  <w:footnote w:type="continuationSeparator" w:id="0">
    <w:p w14:paraId="72D324F7" w14:textId="77777777" w:rsidR="007D0435" w:rsidRDefault="007D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756C3" w14:textId="77777777" w:rsidR="008274AE" w:rsidRPr="008274AE" w:rsidRDefault="007D0435" w:rsidP="008274AE">
    <w:pPr>
      <w:pStyle w:val="a3"/>
      <w:spacing w:line="209" w:lineRule="auto"/>
      <w:jc w:val="right"/>
      <w:rPr>
        <w:rFonts w:ascii="メイリオ" w:eastAsia="メイリオ" w:hAnsi="メイリオ"/>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2FE6"/>
    <w:multiLevelType w:val="hybridMultilevel"/>
    <w:tmpl w:val="2F26289E"/>
    <w:lvl w:ilvl="0" w:tplc="20FEFE3E">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3130E81"/>
    <w:multiLevelType w:val="hybridMultilevel"/>
    <w:tmpl w:val="EA78AFCC"/>
    <w:lvl w:ilvl="0" w:tplc="069A9302">
      <w:start w:val="1"/>
      <w:numFmt w:val="decimal"/>
      <w:lvlText w:val="(%1)"/>
      <w:lvlJc w:val="left"/>
      <w:pPr>
        <w:ind w:left="1020" w:hanging="420"/>
      </w:pPr>
      <w:rPr>
        <w:rFonts w:hint="eastAsia"/>
      </w:rPr>
    </w:lvl>
    <w:lvl w:ilvl="1" w:tplc="069A9302">
      <w:start w:val="1"/>
      <w:numFmt w:val="decimal"/>
      <w:lvlText w:val="(%2)"/>
      <w:lvlJc w:val="left"/>
      <w:pPr>
        <w:ind w:left="1440" w:hanging="420"/>
      </w:pPr>
      <w:rPr>
        <w:rFonts w:hint="eastAsia"/>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041537A4"/>
    <w:multiLevelType w:val="hybridMultilevel"/>
    <w:tmpl w:val="8778AD1C"/>
    <w:lvl w:ilvl="0" w:tplc="711CE3C4">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9AD67B6"/>
    <w:multiLevelType w:val="hybridMultilevel"/>
    <w:tmpl w:val="3E383FBE"/>
    <w:lvl w:ilvl="0" w:tplc="050AC1F4">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 w15:restartNumberingAfterBreak="0">
    <w:nsid w:val="0DCA2206"/>
    <w:multiLevelType w:val="hybridMultilevel"/>
    <w:tmpl w:val="E1DEC1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42EF5"/>
    <w:multiLevelType w:val="hybridMultilevel"/>
    <w:tmpl w:val="38B042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E37EFB"/>
    <w:multiLevelType w:val="hybridMultilevel"/>
    <w:tmpl w:val="5290B7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01617"/>
    <w:multiLevelType w:val="hybridMultilevel"/>
    <w:tmpl w:val="8A704D4A"/>
    <w:lvl w:ilvl="0" w:tplc="BB867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A077C8"/>
    <w:multiLevelType w:val="hybridMultilevel"/>
    <w:tmpl w:val="B5D42F08"/>
    <w:lvl w:ilvl="0" w:tplc="88F6CC2E">
      <w:start w:val="1"/>
      <w:numFmt w:val="decimalEnclosedCircle"/>
      <w:lvlText w:val="%1"/>
      <w:lvlJc w:val="left"/>
      <w:pPr>
        <w:ind w:left="1557" w:hanging="360"/>
      </w:pPr>
      <w:rPr>
        <w:rFonts w:hint="default"/>
      </w:rPr>
    </w:lvl>
    <w:lvl w:ilvl="1" w:tplc="04090017" w:tentative="1">
      <w:start w:val="1"/>
      <w:numFmt w:val="aiueoFullWidth"/>
      <w:lvlText w:val="(%2)"/>
      <w:lvlJc w:val="left"/>
      <w:pPr>
        <w:ind w:left="2037" w:hanging="420"/>
      </w:pPr>
    </w:lvl>
    <w:lvl w:ilvl="2" w:tplc="04090011" w:tentative="1">
      <w:start w:val="1"/>
      <w:numFmt w:val="decimalEnclosedCircle"/>
      <w:lvlText w:val="%3"/>
      <w:lvlJc w:val="left"/>
      <w:pPr>
        <w:ind w:left="2457" w:hanging="420"/>
      </w:pPr>
    </w:lvl>
    <w:lvl w:ilvl="3" w:tplc="0409000F" w:tentative="1">
      <w:start w:val="1"/>
      <w:numFmt w:val="decimal"/>
      <w:lvlText w:val="%4."/>
      <w:lvlJc w:val="left"/>
      <w:pPr>
        <w:ind w:left="2877" w:hanging="420"/>
      </w:pPr>
    </w:lvl>
    <w:lvl w:ilvl="4" w:tplc="04090017" w:tentative="1">
      <w:start w:val="1"/>
      <w:numFmt w:val="aiueoFullWidth"/>
      <w:lvlText w:val="(%5)"/>
      <w:lvlJc w:val="left"/>
      <w:pPr>
        <w:ind w:left="3297" w:hanging="420"/>
      </w:pPr>
    </w:lvl>
    <w:lvl w:ilvl="5" w:tplc="04090011" w:tentative="1">
      <w:start w:val="1"/>
      <w:numFmt w:val="decimalEnclosedCircle"/>
      <w:lvlText w:val="%6"/>
      <w:lvlJc w:val="left"/>
      <w:pPr>
        <w:ind w:left="3717" w:hanging="420"/>
      </w:pPr>
    </w:lvl>
    <w:lvl w:ilvl="6" w:tplc="0409000F" w:tentative="1">
      <w:start w:val="1"/>
      <w:numFmt w:val="decimal"/>
      <w:lvlText w:val="%7."/>
      <w:lvlJc w:val="left"/>
      <w:pPr>
        <w:ind w:left="4137" w:hanging="420"/>
      </w:pPr>
    </w:lvl>
    <w:lvl w:ilvl="7" w:tplc="04090017" w:tentative="1">
      <w:start w:val="1"/>
      <w:numFmt w:val="aiueoFullWidth"/>
      <w:lvlText w:val="(%8)"/>
      <w:lvlJc w:val="left"/>
      <w:pPr>
        <w:ind w:left="4557" w:hanging="420"/>
      </w:pPr>
    </w:lvl>
    <w:lvl w:ilvl="8" w:tplc="04090011" w:tentative="1">
      <w:start w:val="1"/>
      <w:numFmt w:val="decimalEnclosedCircle"/>
      <w:lvlText w:val="%9"/>
      <w:lvlJc w:val="left"/>
      <w:pPr>
        <w:ind w:left="4977" w:hanging="420"/>
      </w:pPr>
    </w:lvl>
  </w:abstractNum>
  <w:abstractNum w:abstractNumId="9" w15:restartNumberingAfterBreak="0">
    <w:nsid w:val="2C11487C"/>
    <w:multiLevelType w:val="hybridMultilevel"/>
    <w:tmpl w:val="EDE894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2D5366"/>
    <w:multiLevelType w:val="hybridMultilevel"/>
    <w:tmpl w:val="0D18B0B0"/>
    <w:lvl w:ilvl="0" w:tplc="0409000F">
      <w:start w:val="1"/>
      <w:numFmt w:val="decimal"/>
      <w:lvlText w:val="%1."/>
      <w:lvlJc w:val="left"/>
      <w:pPr>
        <w:ind w:left="620" w:hanging="420"/>
      </w:pPr>
    </w:lvl>
    <w:lvl w:ilvl="1" w:tplc="8E34CD1C">
      <w:start w:val="1"/>
      <w:numFmt w:val="decimalFullWidth"/>
      <w:lvlText w:val="（%2）"/>
      <w:lvlJc w:val="left"/>
      <w:pPr>
        <w:ind w:left="1340" w:hanging="720"/>
      </w:pPr>
      <w:rPr>
        <w:rFonts w:hint="default"/>
      </w:rPr>
    </w:lvl>
    <w:lvl w:ilvl="2" w:tplc="0409001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2F115BC5"/>
    <w:multiLevelType w:val="hybridMultilevel"/>
    <w:tmpl w:val="596C1DC2"/>
    <w:lvl w:ilvl="0" w:tplc="0409000F">
      <w:start w:val="1"/>
      <w:numFmt w:val="decimal"/>
      <w:lvlText w:val="%1."/>
      <w:lvlJc w:val="left"/>
      <w:pPr>
        <w:ind w:left="620" w:hanging="420"/>
      </w:pPr>
    </w:lvl>
    <w:lvl w:ilvl="1" w:tplc="8E34CD1C">
      <w:start w:val="1"/>
      <w:numFmt w:val="decimalFullWidth"/>
      <w:lvlText w:val="（%2）"/>
      <w:lvlJc w:val="left"/>
      <w:pPr>
        <w:ind w:left="1340" w:hanging="720"/>
      </w:pPr>
      <w:rPr>
        <w:rFonts w:hint="default"/>
      </w:rPr>
    </w:lvl>
    <w:lvl w:ilvl="2" w:tplc="0409001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33476F48"/>
    <w:multiLevelType w:val="hybridMultilevel"/>
    <w:tmpl w:val="D8D028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70157D"/>
    <w:multiLevelType w:val="hybridMultilevel"/>
    <w:tmpl w:val="D1B2537C"/>
    <w:lvl w:ilvl="0" w:tplc="0409000F">
      <w:start w:val="1"/>
      <w:numFmt w:val="decimal"/>
      <w:lvlText w:val="%1."/>
      <w:lvlJc w:val="left"/>
      <w:pPr>
        <w:ind w:left="620" w:hanging="420"/>
      </w:pPr>
    </w:lvl>
    <w:lvl w:ilvl="1" w:tplc="8E34CD1C">
      <w:start w:val="1"/>
      <w:numFmt w:val="decimalFullWidth"/>
      <w:lvlText w:val="（%2）"/>
      <w:lvlJc w:val="left"/>
      <w:pPr>
        <w:ind w:left="1340" w:hanging="720"/>
      </w:pPr>
      <w:rPr>
        <w:rFonts w:hint="default"/>
      </w:rPr>
    </w:lvl>
    <w:lvl w:ilvl="2" w:tplc="0409001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3F375EB0"/>
    <w:multiLevelType w:val="hybridMultilevel"/>
    <w:tmpl w:val="D2CC8596"/>
    <w:lvl w:ilvl="0" w:tplc="0409000F">
      <w:start w:val="1"/>
      <w:numFmt w:val="decimal"/>
      <w:lvlText w:val="%1."/>
      <w:lvlJc w:val="left"/>
      <w:pPr>
        <w:ind w:left="620" w:hanging="420"/>
      </w:pPr>
    </w:lvl>
    <w:lvl w:ilvl="1" w:tplc="8E34CD1C">
      <w:start w:val="1"/>
      <w:numFmt w:val="decimalFullWidth"/>
      <w:lvlText w:val="（%2）"/>
      <w:lvlJc w:val="left"/>
      <w:pPr>
        <w:ind w:left="1340" w:hanging="720"/>
      </w:pPr>
      <w:rPr>
        <w:rFonts w:hint="default"/>
      </w:rPr>
    </w:lvl>
    <w:lvl w:ilvl="2" w:tplc="0409001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40FB2208"/>
    <w:multiLevelType w:val="hybridMultilevel"/>
    <w:tmpl w:val="A88A5C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911E3D"/>
    <w:multiLevelType w:val="hybridMultilevel"/>
    <w:tmpl w:val="55F29282"/>
    <w:lvl w:ilvl="0" w:tplc="0E1CB10A">
      <w:start w:val="1"/>
      <w:numFmt w:val="decimalEnclosedCircle"/>
      <w:lvlText w:val="%1"/>
      <w:lvlJc w:val="left"/>
      <w:pPr>
        <w:ind w:left="1557" w:hanging="360"/>
      </w:pPr>
      <w:rPr>
        <w:rFonts w:hint="default"/>
      </w:rPr>
    </w:lvl>
    <w:lvl w:ilvl="1" w:tplc="04090017" w:tentative="1">
      <w:start w:val="1"/>
      <w:numFmt w:val="aiueoFullWidth"/>
      <w:lvlText w:val="(%2)"/>
      <w:lvlJc w:val="left"/>
      <w:pPr>
        <w:ind w:left="2037" w:hanging="420"/>
      </w:pPr>
    </w:lvl>
    <w:lvl w:ilvl="2" w:tplc="04090011" w:tentative="1">
      <w:start w:val="1"/>
      <w:numFmt w:val="decimalEnclosedCircle"/>
      <w:lvlText w:val="%3"/>
      <w:lvlJc w:val="left"/>
      <w:pPr>
        <w:ind w:left="2457" w:hanging="420"/>
      </w:pPr>
    </w:lvl>
    <w:lvl w:ilvl="3" w:tplc="0409000F" w:tentative="1">
      <w:start w:val="1"/>
      <w:numFmt w:val="decimal"/>
      <w:lvlText w:val="%4."/>
      <w:lvlJc w:val="left"/>
      <w:pPr>
        <w:ind w:left="2877" w:hanging="420"/>
      </w:pPr>
    </w:lvl>
    <w:lvl w:ilvl="4" w:tplc="04090017" w:tentative="1">
      <w:start w:val="1"/>
      <w:numFmt w:val="aiueoFullWidth"/>
      <w:lvlText w:val="(%5)"/>
      <w:lvlJc w:val="left"/>
      <w:pPr>
        <w:ind w:left="3297" w:hanging="420"/>
      </w:pPr>
    </w:lvl>
    <w:lvl w:ilvl="5" w:tplc="04090011" w:tentative="1">
      <w:start w:val="1"/>
      <w:numFmt w:val="decimalEnclosedCircle"/>
      <w:lvlText w:val="%6"/>
      <w:lvlJc w:val="left"/>
      <w:pPr>
        <w:ind w:left="3717" w:hanging="420"/>
      </w:pPr>
    </w:lvl>
    <w:lvl w:ilvl="6" w:tplc="0409000F" w:tentative="1">
      <w:start w:val="1"/>
      <w:numFmt w:val="decimal"/>
      <w:lvlText w:val="%7."/>
      <w:lvlJc w:val="left"/>
      <w:pPr>
        <w:ind w:left="4137" w:hanging="420"/>
      </w:pPr>
    </w:lvl>
    <w:lvl w:ilvl="7" w:tplc="04090017" w:tentative="1">
      <w:start w:val="1"/>
      <w:numFmt w:val="aiueoFullWidth"/>
      <w:lvlText w:val="(%8)"/>
      <w:lvlJc w:val="left"/>
      <w:pPr>
        <w:ind w:left="4557" w:hanging="420"/>
      </w:pPr>
    </w:lvl>
    <w:lvl w:ilvl="8" w:tplc="04090011" w:tentative="1">
      <w:start w:val="1"/>
      <w:numFmt w:val="decimalEnclosedCircle"/>
      <w:lvlText w:val="%9"/>
      <w:lvlJc w:val="left"/>
      <w:pPr>
        <w:ind w:left="4977" w:hanging="420"/>
      </w:pPr>
    </w:lvl>
  </w:abstractNum>
  <w:abstractNum w:abstractNumId="17" w15:restartNumberingAfterBreak="0">
    <w:nsid w:val="465F6BDA"/>
    <w:multiLevelType w:val="hybridMultilevel"/>
    <w:tmpl w:val="28188BFC"/>
    <w:lvl w:ilvl="0" w:tplc="4A8C3986">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8" w15:restartNumberingAfterBreak="0">
    <w:nsid w:val="466A0EEC"/>
    <w:multiLevelType w:val="hybridMultilevel"/>
    <w:tmpl w:val="5B66AC56"/>
    <w:lvl w:ilvl="0" w:tplc="0409000F">
      <w:start w:val="1"/>
      <w:numFmt w:val="decimal"/>
      <w:lvlText w:val="%1."/>
      <w:lvlJc w:val="left"/>
      <w:pPr>
        <w:ind w:left="620" w:hanging="420"/>
      </w:pPr>
    </w:lvl>
    <w:lvl w:ilvl="1" w:tplc="8E34CD1C">
      <w:start w:val="1"/>
      <w:numFmt w:val="decimalFullWidth"/>
      <w:lvlText w:val="（%2）"/>
      <w:lvlJc w:val="left"/>
      <w:pPr>
        <w:ind w:left="1340" w:hanging="720"/>
      </w:pPr>
      <w:rPr>
        <w:rFonts w:hint="default"/>
      </w:rPr>
    </w:lvl>
    <w:lvl w:ilvl="2" w:tplc="0409001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47B94466"/>
    <w:multiLevelType w:val="hybridMultilevel"/>
    <w:tmpl w:val="13448286"/>
    <w:lvl w:ilvl="0" w:tplc="B11CEB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CD717E1"/>
    <w:multiLevelType w:val="hybridMultilevel"/>
    <w:tmpl w:val="9EA6DA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956F06"/>
    <w:multiLevelType w:val="hybridMultilevel"/>
    <w:tmpl w:val="29D2B81E"/>
    <w:lvl w:ilvl="0" w:tplc="5F98CB76">
      <w:start w:val="1"/>
      <w:numFmt w:val="decimalFullWidth"/>
      <w:lvlText w:val="（%1）"/>
      <w:lvlJc w:val="left"/>
      <w:pPr>
        <w:ind w:left="1318" w:hanging="72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22" w15:restartNumberingAfterBreak="0">
    <w:nsid w:val="55FD0E3D"/>
    <w:multiLevelType w:val="hybridMultilevel"/>
    <w:tmpl w:val="5B66AC56"/>
    <w:lvl w:ilvl="0" w:tplc="0409000F">
      <w:start w:val="1"/>
      <w:numFmt w:val="decimal"/>
      <w:lvlText w:val="%1."/>
      <w:lvlJc w:val="left"/>
      <w:pPr>
        <w:ind w:left="620" w:hanging="420"/>
      </w:pPr>
    </w:lvl>
    <w:lvl w:ilvl="1" w:tplc="8E34CD1C">
      <w:start w:val="1"/>
      <w:numFmt w:val="decimalFullWidth"/>
      <w:lvlText w:val="（%2）"/>
      <w:lvlJc w:val="left"/>
      <w:pPr>
        <w:ind w:left="1340" w:hanging="720"/>
      </w:pPr>
      <w:rPr>
        <w:rFonts w:hint="default"/>
      </w:rPr>
    </w:lvl>
    <w:lvl w:ilvl="2" w:tplc="0409001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57F64B4F"/>
    <w:multiLevelType w:val="hybridMultilevel"/>
    <w:tmpl w:val="D52463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0C388C"/>
    <w:multiLevelType w:val="hybridMultilevel"/>
    <w:tmpl w:val="4D88ECF2"/>
    <w:lvl w:ilvl="0" w:tplc="937EBDE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F7E010B"/>
    <w:multiLevelType w:val="hybridMultilevel"/>
    <w:tmpl w:val="3CF28C22"/>
    <w:lvl w:ilvl="0" w:tplc="0409000F">
      <w:start w:val="1"/>
      <w:numFmt w:val="decimal"/>
      <w:lvlText w:val="%1."/>
      <w:lvlJc w:val="left"/>
      <w:pPr>
        <w:ind w:left="620" w:hanging="420"/>
      </w:pPr>
    </w:lvl>
    <w:lvl w:ilvl="1" w:tplc="8E34CD1C">
      <w:start w:val="1"/>
      <w:numFmt w:val="decimalFullWidth"/>
      <w:lvlText w:val="（%2）"/>
      <w:lvlJc w:val="left"/>
      <w:pPr>
        <w:ind w:left="1340" w:hanging="720"/>
      </w:pPr>
      <w:rPr>
        <w:rFonts w:hint="default"/>
      </w:rPr>
    </w:lvl>
    <w:lvl w:ilvl="2" w:tplc="0409001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6F7F3351"/>
    <w:multiLevelType w:val="hybridMultilevel"/>
    <w:tmpl w:val="EAE0514E"/>
    <w:lvl w:ilvl="0" w:tplc="0409000F">
      <w:start w:val="1"/>
      <w:numFmt w:val="decimal"/>
      <w:lvlText w:val="%1."/>
      <w:lvlJc w:val="left"/>
      <w:pPr>
        <w:ind w:left="620" w:hanging="420"/>
      </w:pPr>
    </w:lvl>
    <w:lvl w:ilvl="1" w:tplc="A0AED096">
      <w:start w:val="1"/>
      <w:numFmt w:val="decimalFullWidth"/>
      <w:lvlText w:val="（%2）"/>
      <w:lvlJc w:val="left"/>
      <w:pPr>
        <w:ind w:left="1340" w:hanging="720"/>
      </w:pPr>
      <w:rPr>
        <w:rFonts w:hint="default"/>
        <w:lang w:val="en-US"/>
      </w:rPr>
    </w:lvl>
    <w:lvl w:ilvl="2" w:tplc="04090011" w:tentative="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76637A44"/>
    <w:multiLevelType w:val="hybridMultilevel"/>
    <w:tmpl w:val="670809EA"/>
    <w:lvl w:ilvl="0" w:tplc="0409000F">
      <w:start w:val="1"/>
      <w:numFmt w:val="decimal"/>
      <w:lvlText w:val="%1."/>
      <w:lvlJc w:val="left"/>
      <w:pPr>
        <w:ind w:left="620" w:hanging="420"/>
      </w:pPr>
    </w:lvl>
    <w:lvl w:ilvl="1" w:tplc="8E34CD1C">
      <w:start w:val="1"/>
      <w:numFmt w:val="decimalFullWidth"/>
      <w:lvlText w:val="（%2）"/>
      <w:lvlJc w:val="left"/>
      <w:pPr>
        <w:ind w:left="1340" w:hanging="720"/>
      </w:pPr>
      <w:rPr>
        <w:rFonts w:hint="default"/>
      </w:rPr>
    </w:lvl>
    <w:lvl w:ilvl="2" w:tplc="0409001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76E21590"/>
    <w:multiLevelType w:val="hybridMultilevel"/>
    <w:tmpl w:val="26144ABE"/>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7D075001"/>
    <w:multiLevelType w:val="hybridMultilevel"/>
    <w:tmpl w:val="08342734"/>
    <w:lvl w:ilvl="0" w:tplc="0409000F">
      <w:start w:val="1"/>
      <w:numFmt w:val="decimal"/>
      <w:lvlText w:val="%1."/>
      <w:lvlJc w:val="left"/>
      <w:pPr>
        <w:ind w:left="620" w:hanging="420"/>
      </w:pPr>
    </w:lvl>
    <w:lvl w:ilvl="1" w:tplc="8E34CD1C">
      <w:start w:val="1"/>
      <w:numFmt w:val="decimalFullWidth"/>
      <w:lvlText w:val="（%2）"/>
      <w:lvlJc w:val="left"/>
      <w:pPr>
        <w:ind w:left="1340" w:hanging="720"/>
      </w:pPr>
      <w:rPr>
        <w:rFonts w:hint="default"/>
      </w:rPr>
    </w:lvl>
    <w:lvl w:ilvl="2" w:tplc="0409001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7E3F0642"/>
    <w:multiLevelType w:val="hybridMultilevel"/>
    <w:tmpl w:val="74009754"/>
    <w:lvl w:ilvl="0" w:tplc="9CE8F266">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7"/>
  </w:num>
  <w:num w:numId="3">
    <w:abstractNumId w:val="0"/>
  </w:num>
  <w:num w:numId="4">
    <w:abstractNumId w:val="3"/>
  </w:num>
  <w:num w:numId="5">
    <w:abstractNumId w:val="21"/>
  </w:num>
  <w:num w:numId="6">
    <w:abstractNumId w:val="8"/>
  </w:num>
  <w:num w:numId="7">
    <w:abstractNumId w:val="16"/>
  </w:num>
  <w:num w:numId="8">
    <w:abstractNumId w:val="26"/>
  </w:num>
  <w:num w:numId="9">
    <w:abstractNumId w:val="1"/>
  </w:num>
  <w:num w:numId="10">
    <w:abstractNumId w:val="23"/>
  </w:num>
  <w:num w:numId="11">
    <w:abstractNumId w:val="13"/>
  </w:num>
  <w:num w:numId="12">
    <w:abstractNumId w:val="28"/>
  </w:num>
  <w:num w:numId="13">
    <w:abstractNumId w:val="25"/>
  </w:num>
  <w:num w:numId="14">
    <w:abstractNumId w:val="4"/>
  </w:num>
  <w:num w:numId="15">
    <w:abstractNumId w:val="11"/>
  </w:num>
  <w:num w:numId="16">
    <w:abstractNumId w:val="20"/>
  </w:num>
  <w:num w:numId="17">
    <w:abstractNumId w:val="14"/>
  </w:num>
  <w:num w:numId="18">
    <w:abstractNumId w:val="15"/>
  </w:num>
  <w:num w:numId="19">
    <w:abstractNumId w:val="27"/>
  </w:num>
  <w:num w:numId="20">
    <w:abstractNumId w:val="12"/>
  </w:num>
  <w:num w:numId="21">
    <w:abstractNumId w:val="29"/>
  </w:num>
  <w:num w:numId="22">
    <w:abstractNumId w:val="9"/>
  </w:num>
  <w:num w:numId="23">
    <w:abstractNumId w:val="10"/>
  </w:num>
  <w:num w:numId="24">
    <w:abstractNumId w:val="5"/>
  </w:num>
  <w:num w:numId="25">
    <w:abstractNumId w:val="22"/>
  </w:num>
  <w:num w:numId="26">
    <w:abstractNumId w:val="6"/>
  </w:num>
  <w:num w:numId="27">
    <w:abstractNumId w:val="18"/>
  </w:num>
  <w:num w:numId="28">
    <w:abstractNumId w:val="30"/>
  </w:num>
  <w:num w:numId="29">
    <w:abstractNumId w:val="19"/>
  </w:num>
  <w:num w:numId="30">
    <w:abstractNumId w:val="2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F9"/>
    <w:rsid w:val="000056B4"/>
    <w:rsid w:val="0000630A"/>
    <w:rsid w:val="000115EF"/>
    <w:rsid w:val="0002488A"/>
    <w:rsid w:val="00030FDD"/>
    <w:rsid w:val="00035C3B"/>
    <w:rsid w:val="00043A7A"/>
    <w:rsid w:val="000466EC"/>
    <w:rsid w:val="00052FF4"/>
    <w:rsid w:val="00063866"/>
    <w:rsid w:val="00065D97"/>
    <w:rsid w:val="000818F8"/>
    <w:rsid w:val="000835F0"/>
    <w:rsid w:val="00083739"/>
    <w:rsid w:val="00086200"/>
    <w:rsid w:val="00086C85"/>
    <w:rsid w:val="00094F46"/>
    <w:rsid w:val="000B2F99"/>
    <w:rsid w:val="000B376B"/>
    <w:rsid w:val="000B5567"/>
    <w:rsid w:val="000C090B"/>
    <w:rsid w:val="000C0B35"/>
    <w:rsid w:val="000C1765"/>
    <w:rsid w:val="000C58C3"/>
    <w:rsid w:val="000D2895"/>
    <w:rsid w:val="000E1326"/>
    <w:rsid w:val="000F3D4C"/>
    <w:rsid w:val="000F6508"/>
    <w:rsid w:val="000F6BED"/>
    <w:rsid w:val="00100EFF"/>
    <w:rsid w:val="00101171"/>
    <w:rsid w:val="001115E8"/>
    <w:rsid w:val="00117078"/>
    <w:rsid w:val="001175DE"/>
    <w:rsid w:val="001177A4"/>
    <w:rsid w:val="00124195"/>
    <w:rsid w:val="00126C7A"/>
    <w:rsid w:val="00127527"/>
    <w:rsid w:val="001327E9"/>
    <w:rsid w:val="00142692"/>
    <w:rsid w:val="00144950"/>
    <w:rsid w:val="00145D71"/>
    <w:rsid w:val="001471CF"/>
    <w:rsid w:val="00162CBD"/>
    <w:rsid w:val="001842AD"/>
    <w:rsid w:val="001867E8"/>
    <w:rsid w:val="001878F8"/>
    <w:rsid w:val="00195DF9"/>
    <w:rsid w:val="001A3D98"/>
    <w:rsid w:val="001A70D0"/>
    <w:rsid w:val="001B4902"/>
    <w:rsid w:val="001C0FA6"/>
    <w:rsid w:val="001C2388"/>
    <w:rsid w:val="001D1646"/>
    <w:rsid w:val="001D4A27"/>
    <w:rsid w:val="001D6AEC"/>
    <w:rsid w:val="001E0B51"/>
    <w:rsid w:val="001E3BCB"/>
    <w:rsid w:val="001E4143"/>
    <w:rsid w:val="001F06E0"/>
    <w:rsid w:val="001F2275"/>
    <w:rsid w:val="001F45CF"/>
    <w:rsid w:val="001F6188"/>
    <w:rsid w:val="001F6918"/>
    <w:rsid w:val="001F6D59"/>
    <w:rsid w:val="0021723C"/>
    <w:rsid w:val="00217C9C"/>
    <w:rsid w:val="002345CC"/>
    <w:rsid w:val="00237B7F"/>
    <w:rsid w:val="00246C6D"/>
    <w:rsid w:val="00276D4B"/>
    <w:rsid w:val="00277877"/>
    <w:rsid w:val="002824A1"/>
    <w:rsid w:val="00291830"/>
    <w:rsid w:val="002934B0"/>
    <w:rsid w:val="002963E8"/>
    <w:rsid w:val="002A0DED"/>
    <w:rsid w:val="002B3E54"/>
    <w:rsid w:val="002C204E"/>
    <w:rsid w:val="002D166F"/>
    <w:rsid w:val="002D1C17"/>
    <w:rsid w:val="002D3627"/>
    <w:rsid w:val="002D4568"/>
    <w:rsid w:val="002D7B62"/>
    <w:rsid w:val="003016EE"/>
    <w:rsid w:val="00301AAE"/>
    <w:rsid w:val="00302389"/>
    <w:rsid w:val="00302D2C"/>
    <w:rsid w:val="003115EB"/>
    <w:rsid w:val="00324E16"/>
    <w:rsid w:val="00327737"/>
    <w:rsid w:val="003324AF"/>
    <w:rsid w:val="00344EF0"/>
    <w:rsid w:val="00344F27"/>
    <w:rsid w:val="003677DC"/>
    <w:rsid w:val="003735EF"/>
    <w:rsid w:val="003865C0"/>
    <w:rsid w:val="003951E7"/>
    <w:rsid w:val="003A1592"/>
    <w:rsid w:val="003C200A"/>
    <w:rsid w:val="003C2DA3"/>
    <w:rsid w:val="003D64CC"/>
    <w:rsid w:val="003E4B9F"/>
    <w:rsid w:val="003F39A2"/>
    <w:rsid w:val="00403C63"/>
    <w:rsid w:val="00423DA0"/>
    <w:rsid w:val="004312B1"/>
    <w:rsid w:val="0043264F"/>
    <w:rsid w:val="00433D1D"/>
    <w:rsid w:val="00434E73"/>
    <w:rsid w:val="00436887"/>
    <w:rsid w:val="00437D7A"/>
    <w:rsid w:val="0044004B"/>
    <w:rsid w:val="0044184E"/>
    <w:rsid w:val="0044212F"/>
    <w:rsid w:val="00442A1B"/>
    <w:rsid w:val="00446392"/>
    <w:rsid w:val="004469EE"/>
    <w:rsid w:val="0044762B"/>
    <w:rsid w:val="00452B16"/>
    <w:rsid w:val="00452E36"/>
    <w:rsid w:val="00460B75"/>
    <w:rsid w:val="004614BE"/>
    <w:rsid w:val="004668C6"/>
    <w:rsid w:val="00466946"/>
    <w:rsid w:val="004669E5"/>
    <w:rsid w:val="00466D2F"/>
    <w:rsid w:val="0047001B"/>
    <w:rsid w:val="0047388F"/>
    <w:rsid w:val="004741D9"/>
    <w:rsid w:val="00476CC7"/>
    <w:rsid w:val="00482FD9"/>
    <w:rsid w:val="00485600"/>
    <w:rsid w:val="00495BE7"/>
    <w:rsid w:val="004A0EBA"/>
    <w:rsid w:val="004A12D4"/>
    <w:rsid w:val="004B27C7"/>
    <w:rsid w:val="004B401B"/>
    <w:rsid w:val="004C585B"/>
    <w:rsid w:val="004D0C79"/>
    <w:rsid w:val="004D527B"/>
    <w:rsid w:val="004D5DB9"/>
    <w:rsid w:val="004E004D"/>
    <w:rsid w:val="004F4E14"/>
    <w:rsid w:val="004F60FE"/>
    <w:rsid w:val="005065FD"/>
    <w:rsid w:val="00506EE9"/>
    <w:rsid w:val="00514700"/>
    <w:rsid w:val="005167AA"/>
    <w:rsid w:val="00522A20"/>
    <w:rsid w:val="005241F3"/>
    <w:rsid w:val="00526A2D"/>
    <w:rsid w:val="0053467B"/>
    <w:rsid w:val="00534E78"/>
    <w:rsid w:val="005446AA"/>
    <w:rsid w:val="0054551F"/>
    <w:rsid w:val="00561BB9"/>
    <w:rsid w:val="00562402"/>
    <w:rsid w:val="00573727"/>
    <w:rsid w:val="00590681"/>
    <w:rsid w:val="005A0CF5"/>
    <w:rsid w:val="005A3ABC"/>
    <w:rsid w:val="005A7021"/>
    <w:rsid w:val="005B1363"/>
    <w:rsid w:val="005B2631"/>
    <w:rsid w:val="005C0ADE"/>
    <w:rsid w:val="005C7ABD"/>
    <w:rsid w:val="005D313A"/>
    <w:rsid w:val="005D5B4A"/>
    <w:rsid w:val="005E1AD3"/>
    <w:rsid w:val="005F002F"/>
    <w:rsid w:val="005F72D6"/>
    <w:rsid w:val="00610B72"/>
    <w:rsid w:val="00612A90"/>
    <w:rsid w:val="00614CEF"/>
    <w:rsid w:val="00623060"/>
    <w:rsid w:val="006330EA"/>
    <w:rsid w:val="006430CF"/>
    <w:rsid w:val="006439AE"/>
    <w:rsid w:val="00650C49"/>
    <w:rsid w:val="00662B1B"/>
    <w:rsid w:val="00685F74"/>
    <w:rsid w:val="0069368A"/>
    <w:rsid w:val="00695B43"/>
    <w:rsid w:val="006A4DDC"/>
    <w:rsid w:val="006B0476"/>
    <w:rsid w:val="006B21BA"/>
    <w:rsid w:val="006B45FC"/>
    <w:rsid w:val="006C5A94"/>
    <w:rsid w:val="006D2F3E"/>
    <w:rsid w:val="006D78CD"/>
    <w:rsid w:val="006E3D51"/>
    <w:rsid w:val="006F7494"/>
    <w:rsid w:val="00714D97"/>
    <w:rsid w:val="0072091E"/>
    <w:rsid w:val="007219E6"/>
    <w:rsid w:val="00722419"/>
    <w:rsid w:val="00723F20"/>
    <w:rsid w:val="00725461"/>
    <w:rsid w:val="0072688F"/>
    <w:rsid w:val="0074696E"/>
    <w:rsid w:val="00750292"/>
    <w:rsid w:val="00750A5D"/>
    <w:rsid w:val="00770A72"/>
    <w:rsid w:val="00774DE5"/>
    <w:rsid w:val="00775725"/>
    <w:rsid w:val="00791F24"/>
    <w:rsid w:val="00794C9F"/>
    <w:rsid w:val="007A1202"/>
    <w:rsid w:val="007A2CA2"/>
    <w:rsid w:val="007A60F3"/>
    <w:rsid w:val="007B2AF4"/>
    <w:rsid w:val="007B7B10"/>
    <w:rsid w:val="007C1DE5"/>
    <w:rsid w:val="007C4C85"/>
    <w:rsid w:val="007C6E73"/>
    <w:rsid w:val="007D0435"/>
    <w:rsid w:val="007D568A"/>
    <w:rsid w:val="007E28DC"/>
    <w:rsid w:val="007F1345"/>
    <w:rsid w:val="007F2104"/>
    <w:rsid w:val="007F6C42"/>
    <w:rsid w:val="008120EF"/>
    <w:rsid w:val="00815001"/>
    <w:rsid w:val="00820C1A"/>
    <w:rsid w:val="00821C74"/>
    <w:rsid w:val="0082672E"/>
    <w:rsid w:val="00830995"/>
    <w:rsid w:val="00830B48"/>
    <w:rsid w:val="0083596D"/>
    <w:rsid w:val="008378DA"/>
    <w:rsid w:val="00846907"/>
    <w:rsid w:val="0084693D"/>
    <w:rsid w:val="0086264C"/>
    <w:rsid w:val="00862FFE"/>
    <w:rsid w:val="00884BE2"/>
    <w:rsid w:val="00886A9F"/>
    <w:rsid w:val="008916E2"/>
    <w:rsid w:val="00894E2A"/>
    <w:rsid w:val="008A33C1"/>
    <w:rsid w:val="008A4762"/>
    <w:rsid w:val="008A5957"/>
    <w:rsid w:val="008A60DE"/>
    <w:rsid w:val="008B0909"/>
    <w:rsid w:val="008B2864"/>
    <w:rsid w:val="008B53A9"/>
    <w:rsid w:val="008B5A03"/>
    <w:rsid w:val="008C1C41"/>
    <w:rsid w:val="008D2955"/>
    <w:rsid w:val="008E5230"/>
    <w:rsid w:val="008F5FB1"/>
    <w:rsid w:val="008F6353"/>
    <w:rsid w:val="00903930"/>
    <w:rsid w:val="00907AED"/>
    <w:rsid w:val="00912A79"/>
    <w:rsid w:val="00913286"/>
    <w:rsid w:val="00916A9C"/>
    <w:rsid w:val="00923E23"/>
    <w:rsid w:val="00947059"/>
    <w:rsid w:val="009470E9"/>
    <w:rsid w:val="00955EC3"/>
    <w:rsid w:val="00957D93"/>
    <w:rsid w:val="0096618C"/>
    <w:rsid w:val="0097160D"/>
    <w:rsid w:val="00980820"/>
    <w:rsid w:val="00995925"/>
    <w:rsid w:val="009977CB"/>
    <w:rsid w:val="009B05C0"/>
    <w:rsid w:val="009C1309"/>
    <w:rsid w:val="009D0552"/>
    <w:rsid w:val="009E4451"/>
    <w:rsid w:val="009E65C1"/>
    <w:rsid w:val="009F40E8"/>
    <w:rsid w:val="009F52C7"/>
    <w:rsid w:val="00A11F1B"/>
    <w:rsid w:val="00A16CC6"/>
    <w:rsid w:val="00A27B74"/>
    <w:rsid w:val="00A36CEE"/>
    <w:rsid w:val="00A527E3"/>
    <w:rsid w:val="00A60210"/>
    <w:rsid w:val="00A61CDA"/>
    <w:rsid w:val="00A6691C"/>
    <w:rsid w:val="00A84245"/>
    <w:rsid w:val="00A86B56"/>
    <w:rsid w:val="00A972D3"/>
    <w:rsid w:val="00AA18F0"/>
    <w:rsid w:val="00AA748B"/>
    <w:rsid w:val="00AB18DB"/>
    <w:rsid w:val="00AB25E3"/>
    <w:rsid w:val="00AC05EC"/>
    <w:rsid w:val="00AC353F"/>
    <w:rsid w:val="00AC61BF"/>
    <w:rsid w:val="00AC7A57"/>
    <w:rsid w:val="00AD0549"/>
    <w:rsid w:val="00AD5A5D"/>
    <w:rsid w:val="00AD69BC"/>
    <w:rsid w:val="00AE327C"/>
    <w:rsid w:val="00AF1171"/>
    <w:rsid w:val="00AF151E"/>
    <w:rsid w:val="00AF7AED"/>
    <w:rsid w:val="00B0028B"/>
    <w:rsid w:val="00B07006"/>
    <w:rsid w:val="00B21489"/>
    <w:rsid w:val="00B24006"/>
    <w:rsid w:val="00B338DE"/>
    <w:rsid w:val="00B47D7F"/>
    <w:rsid w:val="00B52F7A"/>
    <w:rsid w:val="00B54B36"/>
    <w:rsid w:val="00B60A02"/>
    <w:rsid w:val="00B62FCC"/>
    <w:rsid w:val="00B6368A"/>
    <w:rsid w:val="00B81011"/>
    <w:rsid w:val="00B83094"/>
    <w:rsid w:val="00B9181C"/>
    <w:rsid w:val="00B93CD7"/>
    <w:rsid w:val="00B961C6"/>
    <w:rsid w:val="00BA4FE4"/>
    <w:rsid w:val="00BA76DA"/>
    <w:rsid w:val="00BC6E34"/>
    <w:rsid w:val="00BD200E"/>
    <w:rsid w:val="00BD63F9"/>
    <w:rsid w:val="00BD64A7"/>
    <w:rsid w:val="00BE41D1"/>
    <w:rsid w:val="00BE4FC8"/>
    <w:rsid w:val="00BE5049"/>
    <w:rsid w:val="00BE7AF6"/>
    <w:rsid w:val="00BF6EBB"/>
    <w:rsid w:val="00C041D1"/>
    <w:rsid w:val="00C04E72"/>
    <w:rsid w:val="00C13330"/>
    <w:rsid w:val="00C31F5F"/>
    <w:rsid w:val="00C40F39"/>
    <w:rsid w:val="00C42982"/>
    <w:rsid w:val="00C528F5"/>
    <w:rsid w:val="00C70C6E"/>
    <w:rsid w:val="00C9353D"/>
    <w:rsid w:val="00C936C1"/>
    <w:rsid w:val="00C97AC0"/>
    <w:rsid w:val="00CB43EF"/>
    <w:rsid w:val="00CC38D6"/>
    <w:rsid w:val="00CC45A0"/>
    <w:rsid w:val="00CC4F87"/>
    <w:rsid w:val="00CD3983"/>
    <w:rsid w:val="00CD5BDF"/>
    <w:rsid w:val="00CF0FE9"/>
    <w:rsid w:val="00CF2E39"/>
    <w:rsid w:val="00CF5189"/>
    <w:rsid w:val="00CF630C"/>
    <w:rsid w:val="00D26298"/>
    <w:rsid w:val="00D3370B"/>
    <w:rsid w:val="00D367D9"/>
    <w:rsid w:val="00D46BBD"/>
    <w:rsid w:val="00D4706E"/>
    <w:rsid w:val="00D478B0"/>
    <w:rsid w:val="00D5640D"/>
    <w:rsid w:val="00D57C0D"/>
    <w:rsid w:val="00D60A11"/>
    <w:rsid w:val="00DA76D9"/>
    <w:rsid w:val="00DB3D9B"/>
    <w:rsid w:val="00DB48B7"/>
    <w:rsid w:val="00DC073D"/>
    <w:rsid w:val="00DC55B3"/>
    <w:rsid w:val="00DE1991"/>
    <w:rsid w:val="00DF0D53"/>
    <w:rsid w:val="00DF3453"/>
    <w:rsid w:val="00DF4343"/>
    <w:rsid w:val="00E02EA3"/>
    <w:rsid w:val="00E061A4"/>
    <w:rsid w:val="00E13793"/>
    <w:rsid w:val="00E24177"/>
    <w:rsid w:val="00E25ED6"/>
    <w:rsid w:val="00E2684C"/>
    <w:rsid w:val="00E30B3A"/>
    <w:rsid w:val="00E43C18"/>
    <w:rsid w:val="00E7359E"/>
    <w:rsid w:val="00E85FC0"/>
    <w:rsid w:val="00EA412C"/>
    <w:rsid w:val="00EA57F0"/>
    <w:rsid w:val="00EA641E"/>
    <w:rsid w:val="00EB7530"/>
    <w:rsid w:val="00EC01BF"/>
    <w:rsid w:val="00ED2642"/>
    <w:rsid w:val="00ED3DA3"/>
    <w:rsid w:val="00EE2E4C"/>
    <w:rsid w:val="00EE5618"/>
    <w:rsid w:val="00EE7BEB"/>
    <w:rsid w:val="00EF25CB"/>
    <w:rsid w:val="00EF3EB8"/>
    <w:rsid w:val="00EF6FBE"/>
    <w:rsid w:val="00F00D02"/>
    <w:rsid w:val="00F04660"/>
    <w:rsid w:val="00F065B9"/>
    <w:rsid w:val="00F27A6A"/>
    <w:rsid w:val="00F27EE8"/>
    <w:rsid w:val="00F30BA6"/>
    <w:rsid w:val="00F42B00"/>
    <w:rsid w:val="00F46870"/>
    <w:rsid w:val="00F7602C"/>
    <w:rsid w:val="00F81FDA"/>
    <w:rsid w:val="00F84F96"/>
    <w:rsid w:val="00F85E9A"/>
    <w:rsid w:val="00F85FEC"/>
    <w:rsid w:val="00F87FB0"/>
    <w:rsid w:val="00FA3C7E"/>
    <w:rsid w:val="00FB3367"/>
    <w:rsid w:val="00FB44D3"/>
    <w:rsid w:val="00FB5027"/>
    <w:rsid w:val="00FC2FD0"/>
    <w:rsid w:val="00FC43B5"/>
    <w:rsid w:val="00FC6A4E"/>
    <w:rsid w:val="00FD0671"/>
    <w:rsid w:val="00FD4B00"/>
    <w:rsid w:val="00FD7D17"/>
    <w:rsid w:val="00FE4EDF"/>
    <w:rsid w:val="00FE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E3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3F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3F9"/>
    <w:pPr>
      <w:tabs>
        <w:tab w:val="center" w:pos="4252"/>
        <w:tab w:val="right" w:pos="8504"/>
      </w:tabs>
      <w:snapToGrid w:val="0"/>
    </w:pPr>
  </w:style>
  <w:style w:type="character" w:customStyle="1" w:styleId="a4">
    <w:name w:val="ヘッダー (文字)"/>
    <w:basedOn w:val="a0"/>
    <w:link w:val="a3"/>
    <w:uiPriority w:val="99"/>
    <w:rsid w:val="00BD63F9"/>
    <w:rPr>
      <w:rFonts w:ascii="Century" w:eastAsia="ＭＳ 明朝" w:hAnsi="Century" w:cs="Times New Roman"/>
    </w:rPr>
  </w:style>
  <w:style w:type="paragraph" w:styleId="a5">
    <w:name w:val="footer"/>
    <w:basedOn w:val="a"/>
    <w:link w:val="a6"/>
    <w:uiPriority w:val="99"/>
    <w:unhideWhenUsed/>
    <w:rsid w:val="00BD63F9"/>
    <w:pPr>
      <w:tabs>
        <w:tab w:val="center" w:pos="4252"/>
        <w:tab w:val="right" w:pos="8504"/>
      </w:tabs>
      <w:snapToGrid w:val="0"/>
    </w:pPr>
  </w:style>
  <w:style w:type="character" w:customStyle="1" w:styleId="a6">
    <w:name w:val="フッター (文字)"/>
    <w:basedOn w:val="a0"/>
    <w:link w:val="a5"/>
    <w:uiPriority w:val="99"/>
    <w:rsid w:val="00BD63F9"/>
    <w:rPr>
      <w:rFonts w:ascii="Century" w:eastAsia="ＭＳ 明朝" w:hAnsi="Century" w:cs="Times New Roman"/>
    </w:rPr>
  </w:style>
  <w:style w:type="paragraph" w:styleId="a7">
    <w:name w:val="Balloon Text"/>
    <w:basedOn w:val="a"/>
    <w:link w:val="a8"/>
    <w:uiPriority w:val="99"/>
    <w:semiHidden/>
    <w:unhideWhenUsed/>
    <w:rsid w:val="00BD63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3F9"/>
    <w:rPr>
      <w:rFonts w:asciiTheme="majorHAnsi" w:eastAsiaTheme="majorEastAsia" w:hAnsiTheme="majorHAnsi" w:cstheme="majorBidi"/>
      <w:sz w:val="18"/>
      <w:szCs w:val="18"/>
    </w:rPr>
  </w:style>
  <w:style w:type="paragraph" w:styleId="a9">
    <w:name w:val="List Paragraph"/>
    <w:basedOn w:val="a"/>
    <w:uiPriority w:val="34"/>
    <w:qFormat/>
    <w:rsid w:val="007D568A"/>
    <w:pPr>
      <w:ind w:leftChars="400" w:left="840"/>
    </w:pPr>
  </w:style>
  <w:style w:type="character" w:styleId="aa">
    <w:name w:val="annotation reference"/>
    <w:basedOn w:val="a0"/>
    <w:uiPriority w:val="99"/>
    <w:semiHidden/>
    <w:unhideWhenUsed/>
    <w:rsid w:val="005D5B4A"/>
    <w:rPr>
      <w:sz w:val="18"/>
      <w:szCs w:val="18"/>
    </w:rPr>
  </w:style>
  <w:style w:type="paragraph" w:styleId="ab">
    <w:name w:val="annotation text"/>
    <w:basedOn w:val="a"/>
    <w:link w:val="ac"/>
    <w:uiPriority w:val="99"/>
    <w:unhideWhenUsed/>
    <w:rsid w:val="005D5B4A"/>
    <w:pPr>
      <w:jc w:val="left"/>
    </w:pPr>
  </w:style>
  <w:style w:type="character" w:customStyle="1" w:styleId="ac">
    <w:name w:val="コメント文字列 (文字)"/>
    <w:basedOn w:val="a0"/>
    <w:link w:val="ab"/>
    <w:uiPriority w:val="99"/>
    <w:rsid w:val="005D5B4A"/>
    <w:rPr>
      <w:rFonts w:ascii="Century" w:eastAsia="ＭＳ 明朝" w:hAnsi="Century" w:cs="Times New Roman"/>
    </w:rPr>
  </w:style>
  <w:style w:type="paragraph" w:styleId="ad">
    <w:name w:val="annotation subject"/>
    <w:basedOn w:val="ab"/>
    <w:next w:val="ab"/>
    <w:link w:val="ae"/>
    <w:uiPriority w:val="99"/>
    <w:semiHidden/>
    <w:unhideWhenUsed/>
    <w:rsid w:val="005D5B4A"/>
    <w:rPr>
      <w:b/>
      <w:bCs/>
    </w:rPr>
  </w:style>
  <w:style w:type="character" w:customStyle="1" w:styleId="ae">
    <w:name w:val="コメント内容 (文字)"/>
    <w:basedOn w:val="ac"/>
    <w:link w:val="ad"/>
    <w:uiPriority w:val="99"/>
    <w:semiHidden/>
    <w:rsid w:val="005D5B4A"/>
    <w:rPr>
      <w:rFonts w:ascii="Century" w:eastAsia="ＭＳ 明朝" w:hAnsi="Century" w:cs="Times New Roman"/>
      <w:b/>
      <w:bCs/>
    </w:rPr>
  </w:style>
  <w:style w:type="paragraph" w:styleId="af">
    <w:name w:val="Revision"/>
    <w:hidden/>
    <w:uiPriority w:val="99"/>
    <w:semiHidden/>
    <w:rsid w:val="005D5B4A"/>
    <w:rPr>
      <w:rFonts w:ascii="Century" w:eastAsia="ＭＳ 明朝" w:hAnsi="Century" w:cs="Times New Roman"/>
    </w:rPr>
  </w:style>
  <w:style w:type="paragraph" w:styleId="af0">
    <w:name w:val="Closing"/>
    <w:basedOn w:val="a"/>
    <w:link w:val="af1"/>
    <w:uiPriority w:val="99"/>
    <w:unhideWhenUsed/>
    <w:rsid w:val="00F85FEC"/>
    <w:pPr>
      <w:jc w:val="right"/>
    </w:pPr>
    <w:rPr>
      <w:rFonts w:ascii="メイリオ" w:eastAsia="メイリオ" w:hAnsi="メイリオ"/>
      <w:sz w:val="20"/>
    </w:rPr>
  </w:style>
  <w:style w:type="character" w:customStyle="1" w:styleId="af1">
    <w:name w:val="結語 (文字)"/>
    <w:basedOn w:val="a0"/>
    <w:link w:val="af0"/>
    <w:uiPriority w:val="99"/>
    <w:rsid w:val="00F85FEC"/>
    <w:rPr>
      <w:rFonts w:ascii="メイリオ" w:eastAsia="メイリオ" w:hAnsi="メイリオ" w:cs="Times New Roman"/>
      <w:sz w:val="20"/>
    </w:rPr>
  </w:style>
  <w:style w:type="table" w:styleId="af2">
    <w:name w:val="Table Grid"/>
    <w:basedOn w:val="a1"/>
    <w:uiPriority w:val="59"/>
    <w:rsid w:val="00F8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5C0ADE"/>
  </w:style>
  <w:style w:type="character" w:customStyle="1" w:styleId="af4">
    <w:name w:val="日付 (文字)"/>
    <w:basedOn w:val="a0"/>
    <w:link w:val="af3"/>
    <w:uiPriority w:val="99"/>
    <w:semiHidden/>
    <w:rsid w:val="005C0AD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487158">
      <w:bodyDiv w:val="1"/>
      <w:marLeft w:val="0"/>
      <w:marRight w:val="0"/>
      <w:marTop w:val="0"/>
      <w:marBottom w:val="0"/>
      <w:divBdr>
        <w:top w:val="none" w:sz="0" w:space="0" w:color="auto"/>
        <w:left w:val="none" w:sz="0" w:space="0" w:color="auto"/>
        <w:bottom w:val="none" w:sz="0" w:space="0" w:color="auto"/>
        <w:right w:val="none" w:sz="0" w:space="0" w:color="auto"/>
      </w:divBdr>
    </w:div>
    <w:div w:id="209076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778F4-0688-4036-9CAD-F3F68BA4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1130</Words>
  <Characters>6443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2020-09-18T06:50:00Z</dcterms:created>
  <dcterms:modified xsi:type="dcterms:W3CDTF">2022-10-13T08:16:00Z</dcterms:modified>
</cp:coreProperties>
</file>